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cleaned_by_fortinet-->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5DF" w:rsidRDefault="00B075DF" w:rsidP="00C65EC4">
      <w:pPr>
        <w:pStyle w:val="Default"/>
        <w:jc w:val="both"/>
        <w:rPr>
          <w:b/>
          <w:bCs/>
          <w:sz w:val="22"/>
          <w:szCs w:val="22"/>
          <w:highlight w:val="yellow"/>
        </w:rPr>
      </w:pPr>
    </w:p>
    <w:p w:rsidR="00B075DF" w:rsidRPr="00306630" w:rsidRDefault="00290CD0" w:rsidP="00B075DF">
      <w:pPr>
        <w:pStyle w:val="Default"/>
        <w:spacing w:line="280" w:lineRule="exact"/>
        <w:rPr>
          <w:rFonts w:asciiTheme="minorHAnsi" w:hAnsiTheme="minorHAnsi" w:cstheme="minorHAnsi"/>
        </w:rPr>
      </w:pPr>
      <w:r w:rsidRPr="00306630">
        <w:rPr>
          <w:rFonts w:asciiTheme="minorHAnsi" w:hAnsiTheme="minorHAnsi" w:cstheme="minorHAnsi"/>
          <w:b/>
          <w:bCs/>
        </w:rPr>
        <w:t>ANNEX 3</w:t>
      </w:r>
    </w:p>
    <w:p w:rsidR="00B075DF" w:rsidRPr="00306630" w:rsidRDefault="001C3924" w:rsidP="00B075DF">
      <w:pPr>
        <w:pStyle w:val="Default"/>
        <w:spacing w:line="280" w:lineRule="exact"/>
        <w:rPr>
          <w:rFonts w:asciiTheme="minorHAnsi" w:hAnsiTheme="minorHAnsi" w:cstheme="minorHAnsi"/>
        </w:rPr>
      </w:pPr>
      <w:r w:rsidRPr="00306630">
        <w:rPr>
          <w:rFonts w:asciiTheme="minorHAnsi" w:hAnsiTheme="minorHAnsi" w:cstheme="minorHAnsi"/>
          <w:b/>
          <w:bCs/>
        </w:rPr>
        <w:t xml:space="preserve">MODEL DE </w:t>
      </w:r>
      <w:r w:rsidR="00CD70EE" w:rsidRPr="00306630">
        <w:rPr>
          <w:rFonts w:asciiTheme="minorHAnsi" w:hAnsiTheme="minorHAnsi" w:cstheme="minorHAnsi"/>
          <w:b/>
          <w:bCs/>
        </w:rPr>
        <w:t>CONTRACTE D’ENCARREGAT DEL TRACTAMENT</w:t>
      </w:r>
      <w:r w:rsidR="009A2A0C" w:rsidRPr="00306630">
        <w:rPr>
          <w:rFonts w:asciiTheme="minorHAnsi" w:hAnsiTheme="minorHAnsi" w:cstheme="minorHAnsi"/>
          <w:b/>
          <w:bCs/>
        </w:rPr>
        <w:t>*</w:t>
      </w:r>
    </w:p>
    <w:p w:rsidR="00961757" w:rsidRPr="00306630" w:rsidRDefault="00961757" w:rsidP="00961757">
      <w:pPr>
        <w:jc w:val="center"/>
        <w:rPr>
          <w:rFonts w:asciiTheme="minorHAnsi" w:hAnsiTheme="minorHAnsi" w:cstheme="minorHAnsi"/>
          <w:b/>
          <w:color w:val="000000" w:themeColor="text1"/>
          <w:sz w:val="24"/>
          <w:szCs w:val="24"/>
        </w:rPr>
      </w:pPr>
    </w:p>
    <w:p w:rsidR="00961757" w:rsidRPr="00306630" w:rsidRDefault="00961757" w:rsidP="00961757">
      <w:pPr>
        <w:rPr>
          <w:rFonts w:asciiTheme="minorHAnsi" w:hAnsiTheme="minorHAnsi" w:cstheme="minorHAnsi"/>
          <w:b/>
          <w:color w:val="000000" w:themeColor="text1"/>
          <w:sz w:val="24"/>
          <w:szCs w:val="24"/>
        </w:rPr>
      </w:pPr>
      <w:r w:rsidRPr="00306630">
        <w:rPr>
          <w:rFonts w:asciiTheme="minorHAnsi" w:hAnsiTheme="minorHAnsi" w:cstheme="minorHAnsi"/>
          <w:b/>
          <w:color w:val="000000" w:themeColor="text1"/>
          <w:sz w:val="24"/>
          <w:szCs w:val="24"/>
        </w:rPr>
        <w:t>REUNITS</w:t>
      </w:r>
    </w:p>
    <w:p w:rsidR="00961757" w:rsidRPr="00306630" w:rsidRDefault="00961757" w:rsidP="00961757">
      <w:pPr>
        <w:rPr>
          <w:rFonts w:asciiTheme="minorHAnsi" w:hAnsiTheme="minorHAnsi" w:cstheme="minorHAnsi"/>
          <w:b/>
          <w:sz w:val="24"/>
          <w:szCs w:val="24"/>
        </w:rPr>
      </w:pPr>
    </w:p>
    <w:p w:rsidR="00961757" w:rsidRPr="00306630" w:rsidRDefault="00961757" w:rsidP="00961757">
      <w:pPr>
        <w:jc w:val="both"/>
        <w:rPr>
          <w:rFonts w:asciiTheme="minorHAnsi" w:hAnsiTheme="minorHAnsi" w:cstheme="minorHAnsi"/>
          <w:sz w:val="24"/>
          <w:szCs w:val="24"/>
        </w:rPr>
      </w:pPr>
      <w:r w:rsidRPr="00306630">
        <w:rPr>
          <w:rFonts w:asciiTheme="minorHAnsi" w:hAnsiTheme="minorHAnsi" w:cstheme="minorHAnsi"/>
          <w:sz w:val="24"/>
          <w:szCs w:val="24"/>
        </w:rPr>
        <w:t xml:space="preserve">En Sr. </w:t>
      </w:r>
      <w:r w:rsidRPr="00306630">
        <w:rPr>
          <w:rFonts w:asciiTheme="minorHAnsi" w:hAnsiTheme="minorHAnsi" w:cstheme="minorHAnsi"/>
          <w:b/>
          <w:sz w:val="24"/>
          <w:szCs w:val="24"/>
        </w:rPr>
        <w:t>Rafael Lledó Rodríguez</w:t>
      </w:r>
      <w:r w:rsidRPr="00306630">
        <w:rPr>
          <w:rFonts w:asciiTheme="minorHAnsi" w:hAnsiTheme="minorHAnsi" w:cstheme="minorHAnsi"/>
          <w:sz w:val="24"/>
          <w:szCs w:val="24"/>
        </w:rPr>
        <w:t xml:space="preserve">, major d’edat, en nom i representació del </w:t>
      </w:r>
      <w:r w:rsidRPr="00306630">
        <w:rPr>
          <w:rFonts w:asciiTheme="minorHAnsi" w:hAnsiTheme="minorHAnsi" w:cstheme="minorHAnsi"/>
          <w:b/>
          <w:sz w:val="24"/>
          <w:szCs w:val="24"/>
        </w:rPr>
        <w:t>Consorci Sanitari del Maresme</w:t>
      </w:r>
      <w:r w:rsidRPr="00306630">
        <w:rPr>
          <w:rFonts w:asciiTheme="minorHAnsi" w:hAnsiTheme="minorHAnsi" w:cstheme="minorHAnsi"/>
          <w:sz w:val="24"/>
          <w:szCs w:val="24"/>
        </w:rPr>
        <w:t xml:space="preserve">, en endavant </w:t>
      </w: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en qualitat de </w:t>
      </w:r>
      <w:r w:rsidRPr="00306630">
        <w:rPr>
          <w:rFonts w:asciiTheme="minorHAnsi" w:hAnsiTheme="minorHAnsi" w:cstheme="minorHAnsi"/>
          <w:b/>
          <w:sz w:val="24"/>
          <w:szCs w:val="24"/>
        </w:rPr>
        <w:t>Gerent</w:t>
      </w:r>
      <w:r w:rsidRPr="00306630">
        <w:rPr>
          <w:rFonts w:asciiTheme="minorHAnsi" w:hAnsiTheme="minorHAnsi" w:cstheme="minorHAnsi"/>
          <w:sz w:val="24"/>
          <w:szCs w:val="24"/>
        </w:rPr>
        <w:t xml:space="preserve">  de l’entitat, amb domicili a carretera de Cirera 230, 08304, Mataró proveït de NIF </w:t>
      </w:r>
      <w:r w:rsidRPr="00306630">
        <w:rPr>
          <w:rFonts w:asciiTheme="minorHAnsi" w:hAnsiTheme="minorHAnsi" w:cstheme="minorHAnsi"/>
          <w:b/>
          <w:sz w:val="24"/>
          <w:szCs w:val="24"/>
        </w:rPr>
        <w:t>Q5856428G</w:t>
      </w:r>
      <w:r w:rsidRPr="00306630">
        <w:rPr>
          <w:rFonts w:asciiTheme="minorHAnsi" w:hAnsiTheme="minorHAnsi" w:cstheme="minorHAnsi"/>
          <w:sz w:val="24"/>
          <w:szCs w:val="24"/>
        </w:rPr>
        <w:t xml:space="preserve"> i com a </w:t>
      </w:r>
      <w:r w:rsidRPr="00306630">
        <w:rPr>
          <w:rFonts w:asciiTheme="minorHAnsi" w:hAnsiTheme="minorHAnsi" w:cstheme="minorHAnsi"/>
          <w:sz w:val="24"/>
          <w:szCs w:val="24"/>
          <w:u w:val="single"/>
        </w:rPr>
        <w:t>Responsable del Tractament.</w:t>
      </w:r>
    </w:p>
    <w:p w:rsidR="00961757" w:rsidRPr="00306630" w:rsidRDefault="00961757" w:rsidP="00961757">
      <w:pPr>
        <w:rPr>
          <w:rFonts w:asciiTheme="minorHAnsi" w:hAnsiTheme="minorHAnsi" w:cstheme="minorHAnsi"/>
          <w:sz w:val="24"/>
          <w:szCs w:val="24"/>
          <w:highlight w:val="yellow"/>
        </w:rPr>
      </w:pPr>
    </w:p>
    <w:p w:rsidR="00961757" w:rsidRPr="00306630" w:rsidRDefault="00961757" w:rsidP="00961757">
      <w:pPr>
        <w:jc w:val="both"/>
        <w:rPr>
          <w:rFonts w:asciiTheme="minorHAnsi" w:hAnsiTheme="minorHAnsi" w:cstheme="minorHAnsi"/>
          <w:sz w:val="24"/>
          <w:szCs w:val="24"/>
        </w:rPr>
      </w:pPr>
      <w:r w:rsidRPr="00306630">
        <w:rPr>
          <w:rFonts w:asciiTheme="minorHAnsi" w:hAnsiTheme="minorHAnsi" w:cstheme="minorHAnsi"/>
          <w:sz w:val="24"/>
          <w:szCs w:val="24"/>
        </w:rPr>
        <w:t>El  Sr. .</w:t>
      </w:r>
      <w:r w:rsidRPr="00306630">
        <w:rPr>
          <w:rFonts w:asciiTheme="minorHAnsi" w:hAnsiTheme="minorHAnsi" w:cstheme="minorHAnsi"/>
          <w:b/>
          <w:bCs/>
          <w:sz w:val="24"/>
          <w:szCs w:val="24"/>
        </w:rPr>
        <w:t>...........</w:t>
      </w:r>
      <w:r w:rsidRPr="00306630">
        <w:rPr>
          <w:rFonts w:asciiTheme="minorHAnsi" w:hAnsiTheme="minorHAnsi" w:cstheme="minorHAnsi"/>
          <w:sz w:val="24"/>
          <w:szCs w:val="24"/>
        </w:rPr>
        <w:t xml:space="preserve">, major d’edat, en nom i representació de ..........., en endavant </w:t>
      </w:r>
      <w:proofErr w:type="spellStart"/>
      <w:r w:rsidRPr="00306630">
        <w:rPr>
          <w:rFonts w:asciiTheme="minorHAnsi" w:hAnsiTheme="minorHAnsi" w:cstheme="minorHAnsi"/>
          <w:b/>
          <w:sz w:val="24"/>
          <w:szCs w:val="24"/>
        </w:rPr>
        <w:t>Entitat_ET</w:t>
      </w:r>
      <w:proofErr w:type="spellEnd"/>
      <w:r w:rsidRPr="00306630">
        <w:rPr>
          <w:rFonts w:asciiTheme="minorHAnsi" w:hAnsiTheme="minorHAnsi" w:cstheme="minorHAnsi"/>
          <w:sz w:val="24"/>
          <w:szCs w:val="24"/>
        </w:rPr>
        <w:t xml:space="preserve"> en qualitat de  </w:t>
      </w:r>
      <w:r w:rsidRPr="00306630">
        <w:rPr>
          <w:rFonts w:asciiTheme="minorHAnsi" w:hAnsiTheme="minorHAnsi" w:cstheme="minorHAnsi"/>
          <w:b/>
          <w:bCs/>
          <w:sz w:val="24"/>
          <w:szCs w:val="24"/>
        </w:rPr>
        <w:t>.........</w:t>
      </w:r>
      <w:r w:rsidRPr="00306630">
        <w:rPr>
          <w:rFonts w:asciiTheme="minorHAnsi" w:hAnsiTheme="minorHAnsi" w:cstheme="minorHAnsi"/>
          <w:sz w:val="24"/>
          <w:szCs w:val="24"/>
        </w:rPr>
        <w:t xml:space="preserve">,  amb domicili a ........,   amb NIF </w:t>
      </w:r>
      <w:r w:rsidRPr="00306630">
        <w:rPr>
          <w:rFonts w:asciiTheme="minorHAnsi" w:hAnsiTheme="minorHAnsi" w:cstheme="minorHAnsi"/>
          <w:b/>
          <w:bCs/>
          <w:sz w:val="24"/>
          <w:szCs w:val="24"/>
        </w:rPr>
        <w:t>..........</w:t>
      </w:r>
      <w:r w:rsidRPr="00306630">
        <w:rPr>
          <w:rFonts w:asciiTheme="minorHAnsi" w:hAnsiTheme="minorHAnsi" w:cstheme="minorHAnsi"/>
          <w:sz w:val="24"/>
          <w:szCs w:val="24"/>
        </w:rPr>
        <w:t xml:space="preserve">  i  com a </w:t>
      </w:r>
      <w:r w:rsidRPr="00306630">
        <w:rPr>
          <w:rFonts w:asciiTheme="minorHAnsi" w:hAnsiTheme="minorHAnsi" w:cstheme="minorHAnsi"/>
          <w:sz w:val="24"/>
          <w:szCs w:val="24"/>
          <w:u w:val="single"/>
        </w:rPr>
        <w:t>Encarregat de Tractament</w:t>
      </w:r>
      <w:r w:rsidRPr="00306630">
        <w:rPr>
          <w:rFonts w:asciiTheme="minorHAnsi" w:hAnsiTheme="minorHAnsi" w:cstheme="minorHAnsi"/>
          <w:sz w:val="24"/>
          <w:szCs w:val="24"/>
        </w:rPr>
        <w:t xml:space="preserve">. </w:t>
      </w:r>
    </w:p>
    <w:p w:rsidR="00961757" w:rsidRPr="00306630" w:rsidRDefault="00961757" w:rsidP="00961757">
      <w:pPr>
        <w:jc w:val="center"/>
        <w:rPr>
          <w:rFonts w:asciiTheme="minorHAnsi" w:hAnsiTheme="minorHAnsi" w:cstheme="minorHAnsi"/>
          <w:sz w:val="24"/>
          <w:szCs w:val="24"/>
        </w:rPr>
      </w:pPr>
      <w:r w:rsidRPr="00306630">
        <w:rPr>
          <w:rFonts w:asciiTheme="minorHAnsi" w:hAnsiTheme="minorHAnsi" w:cstheme="minorHAnsi"/>
          <w:sz w:val="24"/>
          <w:szCs w:val="24"/>
        </w:rPr>
        <w:t>i</w:t>
      </w:r>
    </w:p>
    <w:p w:rsidR="00961757" w:rsidRPr="00306630" w:rsidRDefault="00961757" w:rsidP="00961757">
      <w:pPr>
        <w:jc w:val="both"/>
        <w:rPr>
          <w:rFonts w:asciiTheme="minorHAnsi" w:hAnsiTheme="minorHAnsi" w:cstheme="minorHAnsi"/>
          <w:b/>
          <w:color w:val="000000" w:themeColor="text1"/>
          <w:sz w:val="24"/>
          <w:szCs w:val="24"/>
        </w:rPr>
      </w:pPr>
      <w:r w:rsidRPr="00306630">
        <w:rPr>
          <w:rFonts w:asciiTheme="minorHAnsi" w:hAnsiTheme="minorHAnsi" w:cstheme="minorHAnsi"/>
          <w:b/>
          <w:color w:val="000000" w:themeColor="text1"/>
          <w:sz w:val="24"/>
          <w:szCs w:val="24"/>
        </w:rPr>
        <w:t>ACORDEN</w:t>
      </w:r>
    </w:p>
    <w:p w:rsidR="00961757" w:rsidRPr="00306630" w:rsidRDefault="00961757" w:rsidP="00961757">
      <w:pPr>
        <w:jc w:val="both"/>
        <w:rPr>
          <w:rFonts w:asciiTheme="minorHAnsi" w:hAnsiTheme="minorHAnsi" w:cstheme="minorHAnsi"/>
          <w:b/>
          <w:sz w:val="24"/>
          <w:szCs w:val="24"/>
        </w:rPr>
      </w:pPr>
    </w:p>
    <w:p w:rsidR="00961757" w:rsidRPr="00306630" w:rsidRDefault="00961757" w:rsidP="00961757">
      <w:pPr>
        <w:jc w:val="both"/>
        <w:rPr>
          <w:rFonts w:asciiTheme="minorHAnsi" w:hAnsiTheme="minorHAnsi" w:cstheme="minorHAnsi"/>
          <w:b/>
          <w:sz w:val="24"/>
          <w:szCs w:val="24"/>
        </w:rPr>
      </w:pPr>
      <w:r w:rsidRPr="00306630">
        <w:rPr>
          <w:rFonts w:asciiTheme="minorHAnsi" w:hAnsiTheme="minorHAnsi" w:cstheme="minorHAnsi"/>
          <w:b/>
          <w:sz w:val="24"/>
          <w:szCs w:val="24"/>
        </w:rPr>
        <w:t>1. Objecte de l’encàrrec del tractament</w:t>
      </w:r>
    </w:p>
    <w:p w:rsidR="00961757" w:rsidRPr="00306630" w:rsidRDefault="00961757" w:rsidP="00961757">
      <w:pPr>
        <w:jc w:val="both"/>
        <w:rPr>
          <w:rFonts w:asciiTheme="minorHAnsi" w:hAnsiTheme="minorHAnsi" w:cstheme="minorHAnsi"/>
          <w:sz w:val="24"/>
          <w:szCs w:val="24"/>
        </w:rPr>
      </w:pPr>
    </w:p>
    <w:p w:rsidR="00722BD1" w:rsidRPr="00722BD1" w:rsidRDefault="00961757" w:rsidP="00722B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64" w:lineRule="auto"/>
        <w:jc w:val="both"/>
        <w:rPr>
          <w:rFonts w:asciiTheme="minorHAnsi" w:eastAsiaTheme="minorHAnsi" w:hAnsiTheme="minorHAnsi" w:cstheme="minorHAnsi"/>
          <w:b/>
          <w:sz w:val="24"/>
          <w:szCs w:val="24"/>
          <w:lang w:eastAsia="en-US"/>
        </w:rPr>
      </w:pPr>
      <w:r w:rsidRPr="00306630">
        <w:rPr>
          <w:rFonts w:asciiTheme="minorHAnsi" w:hAnsiTheme="minorHAnsi" w:cstheme="minorHAnsi"/>
          <w:sz w:val="24"/>
          <w:szCs w:val="24"/>
        </w:rPr>
        <w:t xml:space="preserve">Mitjançant aquestes clàusules s’habilita l’entitat </w:t>
      </w:r>
      <w:proofErr w:type="spellStart"/>
      <w:r w:rsidRPr="00306630">
        <w:rPr>
          <w:rFonts w:asciiTheme="minorHAnsi" w:hAnsiTheme="minorHAnsi" w:cstheme="minorHAnsi"/>
          <w:b/>
          <w:color w:val="000000" w:themeColor="text1"/>
          <w:sz w:val="24"/>
          <w:szCs w:val="24"/>
        </w:rPr>
        <w:t>Entitat_ET</w:t>
      </w:r>
      <w:proofErr w:type="spellEnd"/>
      <w:r w:rsidRPr="00306630">
        <w:rPr>
          <w:rFonts w:asciiTheme="minorHAnsi" w:hAnsiTheme="minorHAnsi" w:cstheme="minorHAnsi"/>
          <w:sz w:val="24"/>
          <w:szCs w:val="24"/>
        </w:rPr>
        <w:t xml:space="preserve">, encarregada del tractament, per tractar per compte del </w:t>
      </w: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responsable del tractament, les dades de caràcter personal necessàries per a dur a terme les prestacions que comprèn </w:t>
      </w:r>
      <w:r w:rsidR="009763AA">
        <w:rPr>
          <w:rFonts w:asciiTheme="minorHAnsi" w:hAnsiTheme="minorHAnsi" w:cstheme="minorHAnsi"/>
          <w:sz w:val="24"/>
          <w:szCs w:val="24"/>
        </w:rPr>
        <w:t xml:space="preserve">el contracte </w:t>
      </w:r>
      <w:r w:rsidR="00722BD1">
        <w:rPr>
          <w:rFonts w:asciiTheme="minorHAnsi" w:hAnsiTheme="minorHAnsi" w:cstheme="minorHAnsi"/>
          <w:sz w:val="24"/>
          <w:szCs w:val="24"/>
        </w:rPr>
        <w:t xml:space="preserve">pel </w:t>
      </w:r>
      <w:r w:rsidR="00722BD1" w:rsidRPr="00722BD1">
        <w:rPr>
          <w:rFonts w:asciiTheme="minorHAnsi" w:eastAsiaTheme="minorHAnsi" w:hAnsiTheme="minorHAnsi" w:cstheme="minorHAnsi"/>
          <w:b/>
          <w:sz w:val="24"/>
          <w:szCs w:val="24"/>
          <w:lang w:eastAsia="en-US"/>
        </w:rPr>
        <w:t>servei d’una plataforma tecnològica per a la gestió de cobertures de torns i suplències d’infermeria i captació de professionals d’infermeria per a l’hospital de Mataró, centre sociosanitari i residència sant Josep per encàrrec del consorci sanitari del maresme</w:t>
      </w:r>
    </w:p>
    <w:p w:rsidR="009763AA" w:rsidRPr="00A13EA6" w:rsidRDefault="009763AA" w:rsidP="00306630">
      <w:pPr>
        <w:jc w:val="both"/>
        <w:rPr>
          <w:rFonts w:asciiTheme="minorHAnsi" w:hAnsiTheme="minorHAnsi" w:cstheme="minorHAnsi"/>
          <w:sz w:val="24"/>
          <w:szCs w:val="24"/>
        </w:rPr>
      </w:pPr>
    </w:p>
    <w:p w:rsidR="009763AA" w:rsidRPr="00A13EA6" w:rsidRDefault="00306630" w:rsidP="009763AA">
      <w:pPr>
        <w:spacing w:line="280" w:lineRule="exact"/>
        <w:jc w:val="both"/>
        <w:rPr>
          <w:rFonts w:asciiTheme="minorHAnsi" w:hAnsiTheme="minorHAnsi" w:cstheme="minorHAnsi"/>
          <w:sz w:val="24"/>
          <w:szCs w:val="24"/>
        </w:rPr>
      </w:pPr>
      <w:r w:rsidRPr="00A13EA6">
        <w:rPr>
          <w:rFonts w:asciiTheme="minorHAnsi" w:hAnsiTheme="minorHAnsi" w:cstheme="minorHAnsi"/>
          <w:sz w:val="24"/>
          <w:szCs w:val="24"/>
        </w:rPr>
        <w:t xml:space="preserve">El tractament consistirà en:   </w:t>
      </w:r>
      <w:r w:rsidR="009763AA" w:rsidRPr="00A13EA6">
        <w:rPr>
          <w:rFonts w:asciiTheme="minorHAnsi" w:hAnsiTheme="minorHAnsi" w:cstheme="minorHAnsi"/>
          <w:sz w:val="24"/>
          <w:szCs w:val="24"/>
        </w:rPr>
        <w:t>Gestió de la medicació associada a pacients, professionals que prescriu, valida, dispensa i administra, i tota la gestió de proveïdors de medicaments.</w:t>
      </w:r>
    </w:p>
    <w:p w:rsidR="00306630" w:rsidRPr="00A13EA6" w:rsidRDefault="00306630" w:rsidP="00306630">
      <w:pPr>
        <w:jc w:val="both"/>
        <w:rPr>
          <w:rFonts w:asciiTheme="minorHAnsi" w:hAnsiTheme="minorHAnsi" w:cstheme="minorHAnsi"/>
          <w:b/>
          <w:i/>
          <w:sz w:val="24"/>
          <w:szCs w:val="24"/>
        </w:rPr>
      </w:pP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Concreció dels tractaments a realitzar:</w:t>
      </w:r>
    </w:p>
    <w:p w:rsidR="00306630" w:rsidRPr="00A13EA6" w:rsidRDefault="00306630" w:rsidP="00306630">
      <w:pPr>
        <w:jc w:val="both"/>
        <w:rPr>
          <w:rFonts w:asciiTheme="minorHAnsi" w:hAnsiTheme="minorHAnsi" w:cstheme="minorHAnsi"/>
          <w:sz w:val="24"/>
          <w:szCs w:val="24"/>
        </w:rPr>
      </w:pPr>
    </w:p>
    <w:p w:rsidR="00306630" w:rsidRPr="00A13EA6" w:rsidRDefault="00BC532D" w:rsidP="00306630">
      <w:pPr>
        <w:jc w:val="both"/>
        <w:rPr>
          <w:rFonts w:asciiTheme="minorHAnsi" w:hAnsiTheme="minorHAnsi" w:cstheme="minorHAnsi"/>
          <w:sz w:val="24"/>
          <w:szCs w:val="24"/>
        </w:rPr>
      </w:pPr>
      <w:r w:rsidRPr="00A13EA6">
        <w:rPr>
          <w:rFonts w:asciiTheme="minorHAnsi" w:hAnsiTheme="minorHAnsi" w:cstheme="minorHAnsi"/>
          <w:sz w:val="24"/>
          <w:szCs w:val="24"/>
        </w:rPr>
        <w:t>Si</w:t>
      </w:r>
      <w:r w:rsidR="00306630" w:rsidRPr="00A13EA6">
        <w:rPr>
          <w:rFonts w:asciiTheme="minorHAnsi" w:hAnsiTheme="minorHAnsi" w:cstheme="minorHAnsi"/>
          <w:sz w:val="24"/>
          <w:szCs w:val="24"/>
        </w:rPr>
        <w:tab/>
        <w:t>Recollida</w:t>
      </w:r>
      <w:r w:rsidR="00306630" w:rsidRPr="00A13EA6">
        <w:rPr>
          <w:rFonts w:asciiTheme="minorHAnsi" w:hAnsiTheme="minorHAnsi" w:cstheme="minorHAnsi"/>
          <w:sz w:val="24"/>
          <w:szCs w:val="24"/>
        </w:rPr>
        <w:tab/>
      </w:r>
      <w:r w:rsidR="00306630" w:rsidRPr="00A13EA6">
        <w:rPr>
          <w:rFonts w:asciiTheme="minorHAnsi" w:hAnsiTheme="minorHAnsi" w:cstheme="minorHAnsi"/>
          <w:sz w:val="24"/>
          <w:szCs w:val="24"/>
        </w:rPr>
        <w:tab/>
        <w:t xml:space="preserve">      </w:t>
      </w:r>
      <w:r w:rsidR="00306630" w:rsidRPr="00A13EA6">
        <w:rPr>
          <w:rFonts w:asciiTheme="minorHAnsi" w:hAnsiTheme="minorHAnsi" w:cstheme="minorHAnsi"/>
          <w:sz w:val="24"/>
          <w:szCs w:val="24"/>
        </w:rPr>
        <w:tab/>
        <w:t>Si</w:t>
      </w:r>
      <w:r w:rsidR="00306630" w:rsidRPr="00A13EA6">
        <w:rPr>
          <w:rFonts w:asciiTheme="minorHAnsi" w:hAnsiTheme="minorHAnsi" w:cstheme="minorHAnsi"/>
          <w:sz w:val="24"/>
          <w:szCs w:val="24"/>
        </w:rPr>
        <w:tab/>
        <w:t xml:space="preserve">Registre      </w:t>
      </w:r>
    </w:p>
    <w:p w:rsidR="00306630" w:rsidRPr="00A13EA6" w:rsidRDefault="00BC532D" w:rsidP="00306630">
      <w:pPr>
        <w:jc w:val="both"/>
        <w:rPr>
          <w:rFonts w:asciiTheme="minorHAnsi" w:hAnsiTheme="minorHAnsi" w:cstheme="minorHAnsi"/>
          <w:sz w:val="24"/>
          <w:szCs w:val="24"/>
        </w:rPr>
      </w:pPr>
      <w:r w:rsidRPr="00A13EA6">
        <w:rPr>
          <w:rFonts w:asciiTheme="minorHAnsi" w:hAnsiTheme="minorHAnsi" w:cstheme="minorHAnsi"/>
          <w:sz w:val="24"/>
          <w:szCs w:val="24"/>
        </w:rPr>
        <w:t>Si</w:t>
      </w:r>
      <w:r w:rsidRPr="00A13EA6">
        <w:rPr>
          <w:rFonts w:asciiTheme="minorHAnsi" w:hAnsiTheme="minorHAnsi" w:cstheme="minorHAnsi"/>
          <w:sz w:val="24"/>
          <w:szCs w:val="24"/>
        </w:rPr>
        <w:tab/>
        <w:t>Estructuració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Si</w:t>
      </w:r>
      <w:r w:rsidR="00306630" w:rsidRPr="00A13EA6">
        <w:rPr>
          <w:rFonts w:asciiTheme="minorHAnsi" w:hAnsiTheme="minorHAnsi" w:cstheme="minorHAnsi"/>
          <w:sz w:val="24"/>
          <w:szCs w:val="24"/>
        </w:rPr>
        <w:tab/>
        <w:t>Modificació</w:t>
      </w:r>
    </w:p>
    <w:p w:rsidR="00306630" w:rsidRPr="00A13EA6" w:rsidRDefault="00BC532D" w:rsidP="00306630">
      <w:pPr>
        <w:jc w:val="both"/>
        <w:rPr>
          <w:rFonts w:asciiTheme="minorHAnsi" w:hAnsiTheme="minorHAnsi" w:cstheme="minorHAnsi"/>
          <w:sz w:val="24"/>
          <w:szCs w:val="24"/>
        </w:rPr>
      </w:pPr>
      <w:r w:rsidRPr="00A13EA6">
        <w:rPr>
          <w:rFonts w:asciiTheme="minorHAnsi" w:hAnsiTheme="minorHAnsi" w:cstheme="minorHAnsi"/>
          <w:sz w:val="24"/>
          <w:szCs w:val="24"/>
        </w:rPr>
        <w:t>Si</w:t>
      </w:r>
      <w:r w:rsidRPr="00A13EA6">
        <w:rPr>
          <w:rFonts w:asciiTheme="minorHAnsi" w:hAnsiTheme="minorHAnsi" w:cstheme="minorHAnsi"/>
          <w:sz w:val="24"/>
          <w:szCs w:val="24"/>
        </w:rPr>
        <w:tab/>
        <w:t>Conservació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Si</w:t>
      </w:r>
      <w:r w:rsidR="00306630" w:rsidRPr="00A13EA6">
        <w:rPr>
          <w:rFonts w:asciiTheme="minorHAnsi" w:hAnsiTheme="minorHAnsi" w:cstheme="minorHAnsi"/>
          <w:sz w:val="24"/>
          <w:szCs w:val="24"/>
        </w:rPr>
        <w:tab/>
        <w:t>Extracció</w:t>
      </w:r>
    </w:p>
    <w:p w:rsidR="00306630" w:rsidRPr="00A13EA6" w:rsidRDefault="004A016E" w:rsidP="00306630">
      <w:pPr>
        <w:jc w:val="both"/>
        <w:rPr>
          <w:rFonts w:asciiTheme="minorHAnsi" w:hAnsiTheme="minorHAnsi" w:cstheme="minorHAnsi"/>
          <w:sz w:val="24"/>
          <w:szCs w:val="24"/>
        </w:rPr>
      </w:pPr>
      <w:r>
        <w:rPr>
          <w:rFonts w:asciiTheme="minorHAnsi" w:hAnsiTheme="minorHAnsi" w:cstheme="minorHAnsi"/>
          <w:sz w:val="24"/>
          <w:szCs w:val="24"/>
        </w:rPr>
        <w:t>Si</w:t>
      </w:r>
      <w:r>
        <w:rPr>
          <w:rFonts w:asciiTheme="minorHAnsi" w:hAnsiTheme="minorHAnsi" w:cstheme="minorHAnsi"/>
          <w:sz w:val="24"/>
          <w:szCs w:val="24"/>
        </w:rPr>
        <w:tab/>
        <w:t>Consulta</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Si</w:t>
      </w:r>
      <w:r w:rsidR="00306630" w:rsidRPr="00A13EA6">
        <w:rPr>
          <w:rFonts w:asciiTheme="minorHAnsi" w:hAnsiTheme="minorHAnsi" w:cstheme="minorHAnsi"/>
          <w:sz w:val="24"/>
          <w:szCs w:val="24"/>
        </w:rPr>
        <w:tab/>
        <w:t>Comunicació per transmissió</w:t>
      </w:r>
      <w:r w:rsidR="00BC532D" w:rsidRPr="00A13EA6">
        <w:rPr>
          <w:rFonts w:asciiTheme="minorHAnsi" w:hAnsiTheme="minorHAnsi" w:cstheme="minorHAnsi"/>
          <w:sz w:val="24"/>
          <w:szCs w:val="24"/>
        </w:rPr>
        <w:t xml:space="preserve"> (CatSalut)</w:t>
      </w: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Difusió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No</w:t>
      </w:r>
      <w:r w:rsidRPr="00A13EA6">
        <w:rPr>
          <w:rFonts w:asciiTheme="minorHAnsi" w:hAnsiTheme="minorHAnsi" w:cstheme="minorHAnsi"/>
          <w:sz w:val="24"/>
          <w:szCs w:val="24"/>
        </w:rPr>
        <w:tab/>
        <w:t>Interconnexió</w:t>
      </w: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Acarament</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No</w:t>
      </w:r>
      <w:r w:rsidRPr="00A13EA6">
        <w:rPr>
          <w:rFonts w:asciiTheme="minorHAnsi" w:hAnsiTheme="minorHAnsi" w:cstheme="minorHAnsi"/>
          <w:sz w:val="24"/>
          <w:szCs w:val="24"/>
        </w:rPr>
        <w:tab/>
        <w:t>Limitació</w:t>
      </w: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Supressió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No</w:t>
      </w:r>
      <w:r w:rsidRPr="00A13EA6">
        <w:rPr>
          <w:rFonts w:asciiTheme="minorHAnsi" w:hAnsiTheme="minorHAnsi" w:cstheme="minorHAnsi"/>
          <w:sz w:val="24"/>
          <w:szCs w:val="24"/>
        </w:rPr>
        <w:tab/>
        <w:t>Destrucció</w:t>
      </w: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Comunicació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r>
    </w:p>
    <w:p w:rsidR="00306630" w:rsidRPr="00306630"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 Altres .........</w:t>
      </w:r>
      <w:r w:rsidRPr="00306630">
        <w:rPr>
          <w:rFonts w:asciiTheme="minorHAnsi" w:hAnsiTheme="minorHAnsi" w:cstheme="minorHAnsi"/>
          <w:sz w:val="24"/>
          <w:szCs w:val="24"/>
        </w:rPr>
        <w:t xml:space="preserve"> </w:t>
      </w:r>
    </w:p>
    <w:p w:rsidR="00306630" w:rsidRPr="00306630" w:rsidRDefault="00306630" w:rsidP="00306630">
      <w:pPr>
        <w:pStyle w:val="Default"/>
        <w:jc w:val="both"/>
        <w:rPr>
          <w:rFonts w:asciiTheme="minorHAnsi" w:hAnsiTheme="minorHAnsi" w:cstheme="minorHAnsi"/>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2. Identificació de la informació afectada</w:t>
      </w: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lastRenderedPageBreak/>
        <w:t xml:space="preserve">Per executar les prestacions derivades del compliment de l’objecte d’aquest encàrrec, l’entitat </w:t>
      </w:r>
      <w:r w:rsidRPr="00A13EA6">
        <w:rPr>
          <w:rFonts w:asciiTheme="minorHAnsi" w:hAnsiTheme="minorHAnsi" w:cstheme="minorHAnsi"/>
          <w:b/>
          <w:sz w:val="24"/>
          <w:szCs w:val="24"/>
        </w:rPr>
        <w:t>CSdM</w:t>
      </w:r>
      <w:r w:rsidRPr="00A13EA6">
        <w:rPr>
          <w:rFonts w:asciiTheme="minorHAnsi" w:hAnsiTheme="minorHAnsi" w:cstheme="minorHAnsi"/>
          <w:sz w:val="24"/>
          <w:szCs w:val="24"/>
        </w:rPr>
        <w:t xml:space="preserve">, responsable del tractament, posa a disposició de l’entitat </w:t>
      </w:r>
      <w:proofErr w:type="spellStart"/>
      <w:r w:rsidRPr="00A13EA6">
        <w:rPr>
          <w:rFonts w:asciiTheme="minorHAnsi" w:hAnsiTheme="minorHAnsi" w:cstheme="minorHAnsi"/>
          <w:b/>
          <w:color w:val="000000" w:themeColor="text1"/>
          <w:sz w:val="24"/>
          <w:szCs w:val="24"/>
        </w:rPr>
        <w:t>Entitat_ET</w:t>
      </w:r>
      <w:proofErr w:type="spellEnd"/>
      <w:r w:rsidRPr="00A13EA6">
        <w:rPr>
          <w:rFonts w:asciiTheme="minorHAnsi" w:hAnsiTheme="minorHAnsi" w:cstheme="minorHAnsi"/>
          <w:b/>
          <w:color w:val="000000" w:themeColor="text1"/>
          <w:sz w:val="24"/>
          <w:szCs w:val="24"/>
        </w:rPr>
        <w:t xml:space="preserve">, </w:t>
      </w:r>
      <w:r w:rsidRPr="00A13EA6">
        <w:rPr>
          <w:rFonts w:asciiTheme="minorHAnsi" w:hAnsiTheme="minorHAnsi" w:cstheme="minorHAnsi"/>
          <w:sz w:val="24"/>
          <w:szCs w:val="24"/>
        </w:rPr>
        <w:t xml:space="preserve"> encarregada del tractament, la informació que es descriu a continuació:  </w:t>
      </w:r>
    </w:p>
    <w:p w:rsidR="00BC532D" w:rsidRPr="00A13EA6" w:rsidRDefault="00F2493F" w:rsidP="00F2493F">
      <w:pPr>
        <w:pStyle w:val="Prrafodelista"/>
        <w:numPr>
          <w:ilvl w:val="0"/>
          <w:numId w:val="21"/>
        </w:numPr>
        <w:jc w:val="both"/>
        <w:rPr>
          <w:rFonts w:asciiTheme="minorHAnsi" w:hAnsiTheme="minorHAnsi" w:cstheme="minorHAnsi"/>
          <w:b/>
          <w:sz w:val="24"/>
          <w:szCs w:val="24"/>
        </w:rPr>
      </w:pPr>
      <w:r w:rsidRPr="00F2493F">
        <w:rPr>
          <w:rFonts w:asciiTheme="minorHAnsi" w:hAnsiTheme="minorHAnsi" w:cstheme="minorHAnsi"/>
          <w:b/>
          <w:sz w:val="24"/>
          <w:szCs w:val="24"/>
        </w:rPr>
        <w:t>Manteniment entorn de gestió de pacients i HCE</w:t>
      </w:r>
    </w:p>
    <w:p w:rsidR="00BC532D" w:rsidRPr="00A13EA6" w:rsidRDefault="00BC532D" w:rsidP="00BC532D">
      <w:pPr>
        <w:jc w:val="both"/>
        <w:rPr>
          <w:rFonts w:asciiTheme="minorHAnsi" w:hAnsiTheme="minorHAnsi" w:cstheme="minorHAnsi"/>
          <w:b/>
          <w:sz w:val="24"/>
          <w:szCs w:val="24"/>
        </w:rPr>
      </w:pPr>
    </w:p>
    <w:p w:rsidR="00306630" w:rsidRPr="00A13EA6" w:rsidRDefault="00306630" w:rsidP="00306630">
      <w:pPr>
        <w:jc w:val="both"/>
        <w:rPr>
          <w:rFonts w:asciiTheme="minorHAnsi" w:hAnsiTheme="minorHAnsi" w:cstheme="minorHAnsi"/>
          <w:sz w:val="24"/>
          <w:szCs w:val="24"/>
        </w:rPr>
      </w:pPr>
      <w:bookmarkStart w:id="0" w:name="_Hlk511300593"/>
      <w:r w:rsidRPr="00A13EA6">
        <w:rPr>
          <w:rFonts w:asciiTheme="minorHAnsi" w:hAnsiTheme="minorHAnsi" w:cstheme="minorHAnsi"/>
          <w:sz w:val="24"/>
          <w:szCs w:val="24"/>
          <w:u w:val="single"/>
        </w:rPr>
        <w:t>Categories de persones interessades</w:t>
      </w:r>
      <w:r w:rsidRPr="00A13EA6">
        <w:rPr>
          <w:rFonts w:asciiTheme="minorHAnsi" w:hAnsiTheme="minorHAnsi" w:cstheme="minorHAnsi"/>
          <w:sz w:val="24"/>
          <w:szCs w:val="24"/>
        </w:rPr>
        <w:t xml:space="preserve">: </w:t>
      </w:r>
      <w:r w:rsidRPr="00A13EA6">
        <w:rPr>
          <w:rFonts w:asciiTheme="minorHAnsi" w:hAnsiTheme="minorHAnsi" w:cstheme="minorHAnsi"/>
          <w:b/>
          <w:sz w:val="24"/>
          <w:szCs w:val="24"/>
        </w:rPr>
        <w:t xml:space="preserve">pacients </w:t>
      </w:r>
      <w:bookmarkEnd w:id="0"/>
      <w:r w:rsidR="009763AA" w:rsidRPr="00A13EA6">
        <w:rPr>
          <w:rFonts w:asciiTheme="minorHAnsi" w:hAnsiTheme="minorHAnsi" w:cstheme="minorHAnsi"/>
          <w:b/>
          <w:sz w:val="24"/>
          <w:szCs w:val="24"/>
        </w:rPr>
        <w:t>/ personal</w:t>
      </w:r>
      <w:r w:rsidRPr="00A13EA6">
        <w:rPr>
          <w:rFonts w:asciiTheme="minorHAnsi" w:hAnsiTheme="minorHAnsi" w:cstheme="minorHAnsi"/>
          <w:sz w:val="24"/>
          <w:szCs w:val="24"/>
        </w:rPr>
        <w:t xml:space="preserve">  </w:t>
      </w:r>
    </w:p>
    <w:p w:rsidR="00306630" w:rsidRPr="00A13EA6" w:rsidRDefault="00306630"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b/>
          <w:sz w:val="24"/>
          <w:szCs w:val="24"/>
        </w:rPr>
      </w:pPr>
      <w:r w:rsidRPr="00A13EA6">
        <w:rPr>
          <w:rFonts w:asciiTheme="minorHAnsi" w:hAnsiTheme="minorHAnsi" w:cstheme="minorHAnsi"/>
          <w:b/>
          <w:sz w:val="24"/>
          <w:szCs w:val="24"/>
        </w:rPr>
        <w:t>3. Durada</w:t>
      </w:r>
    </w:p>
    <w:p w:rsidR="00306630" w:rsidRPr="00306630" w:rsidRDefault="00306630"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color w:val="FF0000"/>
          <w:sz w:val="24"/>
          <w:szCs w:val="24"/>
        </w:rPr>
      </w:pPr>
      <w:r w:rsidRPr="00306630">
        <w:rPr>
          <w:rFonts w:asciiTheme="minorHAnsi" w:hAnsiTheme="minorHAnsi" w:cstheme="minorHAnsi"/>
          <w:sz w:val="24"/>
          <w:szCs w:val="24"/>
        </w:rPr>
        <w:t xml:space="preserve">Aquest acord té una durada vinculada a la vigència de l’expedient </w:t>
      </w:r>
      <w:proofErr w:type="spellStart"/>
      <w:r w:rsidR="002B0B42">
        <w:rPr>
          <w:rFonts w:asciiTheme="minorHAnsi" w:hAnsiTheme="minorHAnsi" w:cstheme="minorHAnsi"/>
          <w:b/>
          <w:sz w:val="24"/>
          <w:szCs w:val="24"/>
        </w:rPr>
        <w:t>CSdM</w:t>
      </w:r>
      <w:proofErr w:type="spellEnd"/>
      <w:r w:rsidR="002B0B42">
        <w:rPr>
          <w:rFonts w:asciiTheme="minorHAnsi" w:hAnsiTheme="minorHAnsi" w:cstheme="minorHAnsi"/>
          <w:b/>
          <w:sz w:val="24"/>
          <w:szCs w:val="24"/>
        </w:rPr>
        <w:t xml:space="preserve"> </w:t>
      </w:r>
      <w:r w:rsidR="00722BD1">
        <w:rPr>
          <w:rFonts w:asciiTheme="minorHAnsi" w:hAnsiTheme="minorHAnsi" w:cstheme="minorHAnsi"/>
          <w:b/>
          <w:sz w:val="24"/>
          <w:szCs w:val="24"/>
        </w:rPr>
        <w:t>22</w:t>
      </w:r>
      <w:r w:rsidR="002B0B42">
        <w:rPr>
          <w:rFonts w:asciiTheme="minorHAnsi" w:hAnsiTheme="minorHAnsi" w:cstheme="minorHAnsi"/>
          <w:b/>
          <w:sz w:val="24"/>
          <w:szCs w:val="24"/>
        </w:rPr>
        <w:t>/25</w:t>
      </w:r>
      <w:r w:rsidR="009763AA" w:rsidRPr="009763AA">
        <w:rPr>
          <w:rFonts w:asciiTheme="minorHAnsi" w:hAnsiTheme="minorHAnsi" w:cstheme="minorHAnsi"/>
          <w:b/>
          <w:sz w:val="24"/>
          <w:szCs w:val="24"/>
        </w:rPr>
        <w:t>-</w:t>
      </w:r>
      <w:r w:rsidR="00722BD1">
        <w:rPr>
          <w:rFonts w:asciiTheme="minorHAnsi" w:hAnsiTheme="minorHAnsi" w:cstheme="minorHAnsi"/>
          <w:b/>
          <w:sz w:val="24"/>
          <w:szCs w:val="24"/>
        </w:rPr>
        <w:t>ASS</w:t>
      </w:r>
      <w:bookmarkStart w:id="1" w:name="_GoBack"/>
      <w:bookmarkEnd w:id="1"/>
      <w:r w:rsidR="009763AA" w:rsidRPr="009763AA">
        <w:rPr>
          <w:rFonts w:asciiTheme="minorHAnsi" w:hAnsiTheme="minorHAnsi" w:cstheme="minorHAnsi"/>
          <w:sz w:val="24"/>
          <w:szCs w:val="24"/>
        </w:rPr>
        <w:t>.</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4. Obligacions de l’encarregat del tractament</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sz w:val="24"/>
          <w:szCs w:val="24"/>
        </w:rPr>
      </w:pPr>
      <w:r w:rsidRPr="00306630">
        <w:rPr>
          <w:rFonts w:asciiTheme="minorHAnsi" w:hAnsiTheme="minorHAnsi" w:cstheme="minorHAnsi"/>
          <w:sz w:val="24"/>
          <w:szCs w:val="24"/>
        </w:rPr>
        <w:t>L’encarregat del tractament i tot el seu personal s’obliga a:</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Utilitzar les dades personals objecte de tractament, o les que reculli per a la seva inclusió, només per a la finalitat objecte d'aquest encàrrec. En cap cas pot utilitzar les dades per a finalitats pròpies. </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Tractar les dades d’acord amb les instruccions del responsable del tractament.</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Si l'encarregat del tractament considera que alguna de les instruccions infringeix l’RGPD o qualsevol altra disposició en matèria de protecció de dades de la Unió o dels estats membres, l'encarregat n’ha d’informar immediatament el responsable.</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Portar, per escrit, un registre de totes les categories d’activitats de tractament efectuades per compte del responsable, que contingui: </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El nom i les dades de contacte de l'encarregat o dels encarregats i de cada responsable per compte del qual actua l'encarregat i, si escau, del representant del responsable o de l’encarregat i del delegat de protecció de dades.</w:t>
      </w:r>
    </w:p>
    <w:p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Les categories de tractaments efectuats per compte de cada responsable.</w:t>
      </w:r>
    </w:p>
    <w:p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Si escau, les transferències de dades personals a un tercer país o organització internacional, inclosa la identificació d’aquest país o aquesta organització internacional, i en el cas de les transferències indicades a l'article 49, apartat 1, paràgraf segon de l’RGPD, la documentació de garanties adequades.</w:t>
      </w:r>
    </w:p>
    <w:p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Una descripció general de les mesures tècniques i organitzatives de seguretat relatives a:</w:t>
      </w:r>
    </w:p>
    <w:p w:rsidR="00306630" w:rsidRPr="00306630" w:rsidRDefault="00306630" w:rsidP="00306630">
      <w:pPr>
        <w:pStyle w:val="Prrafodelista"/>
        <w:numPr>
          <w:ilvl w:val="0"/>
          <w:numId w:val="8"/>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La </w:t>
      </w:r>
      <w:proofErr w:type="spellStart"/>
      <w:r w:rsidRPr="00306630">
        <w:rPr>
          <w:rFonts w:asciiTheme="minorHAnsi" w:hAnsiTheme="minorHAnsi" w:cstheme="minorHAnsi"/>
          <w:sz w:val="24"/>
          <w:szCs w:val="24"/>
        </w:rPr>
        <w:t>seudonimització</w:t>
      </w:r>
      <w:proofErr w:type="spellEnd"/>
      <w:r w:rsidRPr="00306630">
        <w:rPr>
          <w:rFonts w:asciiTheme="minorHAnsi" w:hAnsiTheme="minorHAnsi" w:cstheme="minorHAnsi"/>
          <w:sz w:val="24"/>
          <w:szCs w:val="24"/>
        </w:rPr>
        <w:t xml:space="preserve"> i el xifrat de dades personals.</w:t>
      </w:r>
    </w:p>
    <w:p w:rsidR="00306630" w:rsidRPr="00306630" w:rsidRDefault="00306630" w:rsidP="00306630">
      <w:pPr>
        <w:pStyle w:val="Prrafodelista"/>
        <w:numPr>
          <w:ilvl w:val="0"/>
          <w:numId w:val="8"/>
        </w:numPr>
        <w:spacing w:before="120"/>
        <w:contextualSpacing/>
        <w:jc w:val="both"/>
        <w:rPr>
          <w:rFonts w:asciiTheme="minorHAnsi" w:hAnsiTheme="minorHAnsi" w:cstheme="minorHAnsi"/>
          <w:sz w:val="24"/>
          <w:szCs w:val="24"/>
        </w:rPr>
      </w:pPr>
      <w:r w:rsidRPr="00306630">
        <w:rPr>
          <w:rFonts w:asciiTheme="minorHAnsi" w:hAnsiTheme="minorHAnsi" w:cstheme="minorHAnsi"/>
          <w:sz w:val="24"/>
          <w:szCs w:val="24"/>
        </w:rPr>
        <w:t>La capacitat de garantir la confidencialitat, la integritat, la disponibilitat i la resiliència permanents dels sistemes i serveis de tractament.</w:t>
      </w:r>
    </w:p>
    <w:p w:rsidR="00306630" w:rsidRPr="00306630" w:rsidRDefault="00306630" w:rsidP="00306630">
      <w:pPr>
        <w:pStyle w:val="Prrafodelista"/>
        <w:numPr>
          <w:ilvl w:val="0"/>
          <w:numId w:val="8"/>
        </w:numPr>
        <w:spacing w:before="120"/>
        <w:contextualSpacing/>
        <w:jc w:val="both"/>
        <w:rPr>
          <w:rFonts w:asciiTheme="minorHAnsi" w:hAnsiTheme="minorHAnsi" w:cstheme="minorHAnsi"/>
          <w:sz w:val="24"/>
          <w:szCs w:val="24"/>
        </w:rPr>
      </w:pPr>
      <w:r w:rsidRPr="00306630">
        <w:rPr>
          <w:rFonts w:asciiTheme="minorHAnsi" w:hAnsiTheme="minorHAnsi" w:cstheme="minorHAnsi"/>
          <w:sz w:val="24"/>
          <w:szCs w:val="24"/>
        </w:rPr>
        <w:t>La capacitat de restaurar la disponibilitat i l’accés a les dades personals de forma ràpida, en cas d’incident físic o tècnic.</w:t>
      </w:r>
    </w:p>
    <w:p w:rsidR="00306630" w:rsidRPr="00306630" w:rsidRDefault="00306630" w:rsidP="00306630">
      <w:pPr>
        <w:pStyle w:val="Prrafodelista"/>
        <w:numPr>
          <w:ilvl w:val="0"/>
          <w:numId w:val="8"/>
        </w:numPr>
        <w:spacing w:before="120"/>
        <w:contextualSpacing/>
        <w:jc w:val="both"/>
        <w:rPr>
          <w:rFonts w:asciiTheme="minorHAnsi" w:hAnsiTheme="minorHAnsi" w:cstheme="minorHAnsi"/>
          <w:sz w:val="24"/>
          <w:szCs w:val="24"/>
        </w:rPr>
      </w:pPr>
      <w:r w:rsidRPr="00306630">
        <w:rPr>
          <w:rFonts w:asciiTheme="minorHAnsi" w:hAnsiTheme="minorHAnsi" w:cstheme="minorHAnsi"/>
          <w:sz w:val="24"/>
          <w:szCs w:val="24"/>
        </w:rPr>
        <w:lastRenderedPageBreak/>
        <w:t xml:space="preserve">El procés de verificació, avaluació i valoració regulars de l’eficàcia de les mesures tècniques i organitzatives que garanteixen l’eficàcia del tractament. </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No comunicar les dades a terceres persones, tret que tingui l'autorització expressa del responsable del tractament, en els supòsits legalment admissibles.</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L'encarregat pot comunicar les dades a altres encarregats del tractament del mateix responsable, d'acord amb les instruccions del responsable. En aquest cas, el responsable ha d’identificar, prèviament i per escrit, l'entitat a la qual s'han de comunicar les dades, les dades a comunicar i les mesures de seguretat que cal aplicar per procedir a la comunicació.</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Si l'encarregat ha de transferir dades personals a un tercer país o a una organització internacional, en virtut del dret de la Unió o dels estats membres que li sigui aplicable, ha d’informar el responsable d'aquesta exigència legal de manera prèvia, tret que aquest dret ho prohibeixi per raons importants d'interès públic.</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Subcontractació</w:t>
      </w: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No subcontractar cap de les prestacions que formin part de l'objecte d'aquest contracte que comportin el tractament de dades personals, tret dels serveis auxiliars necessaris per al normal funcionament dels serveis de l'encarregat.</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Si cal subcontractar algun tractament, aquest fet s’ha de comunicar prèviament i per escrit al responsable, amb una antelació de </w:t>
      </w:r>
      <w:r w:rsidRPr="00306630">
        <w:rPr>
          <w:rFonts w:asciiTheme="minorHAnsi" w:hAnsiTheme="minorHAnsi" w:cstheme="minorHAnsi"/>
          <w:b/>
          <w:sz w:val="24"/>
          <w:szCs w:val="24"/>
        </w:rPr>
        <w:t>15 dies</w:t>
      </w:r>
      <w:r w:rsidRPr="00306630">
        <w:rPr>
          <w:rFonts w:asciiTheme="minorHAnsi" w:hAnsiTheme="minorHAnsi" w:cstheme="minorHAnsi"/>
          <w:sz w:val="24"/>
          <w:szCs w:val="24"/>
        </w:rPr>
        <w:t xml:space="preserve">. Cal indicar els tractaments que es pretén subcontractar i identificar de forma clara i inequívoca l'empresa </w:t>
      </w:r>
      <w:proofErr w:type="spellStart"/>
      <w:r w:rsidRPr="00306630">
        <w:rPr>
          <w:rFonts w:asciiTheme="minorHAnsi" w:hAnsiTheme="minorHAnsi" w:cstheme="minorHAnsi"/>
          <w:sz w:val="24"/>
          <w:szCs w:val="24"/>
        </w:rPr>
        <w:t>subcontractista</w:t>
      </w:r>
      <w:proofErr w:type="spellEnd"/>
      <w:r w:rsidRPr="00306630">
        <w:rPr>
          <w:rFonts w:asciiTheme="minorHAnsi" w:hAnsiTheme="minorHAnsi" w:cstheme="minorHAnsi"/>
          <w:sz w:val="24"/>
          <w:szCs w:val="24"/>
        </w:rPr>
        <w:t xml:space="preserve"> i les seves dades de contacte. La subcontractació es pot dur a terme si el responsable no manifesta la seva oposició en el termini establert.</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i/>
          <w:sz w:val="24"/>
          <w:szCs w:val="24"/>
        </w:rPr>
      </w:pPr>
      <w:r w:rsidRPr="00306630">
        <w:rPr>
          <w:rFonts w:asciiTheme="minorHAnsi" w:hAnsiTheme="minorHAnsi" w:cstheme="minorHAnsi"/>
          <w:sz w:val="24"/>
          <w:szCs w:val="24"/>
        </w:rPr>
        <w:t xml:space="preserve">El </w:t>
      </w:r>
      <w:proofErr w:type="spellStart"/>
      <w:r w:rsidRPr="00306630">
        <w:rPr>
          <w:rFonts w:asciiTheme="minorHAnsi" w:hAnsiTheme="minorHAnsi" w:cstheme="minorHAnsi"/>
          <w:sz w:val="24"/>
          <w:szCs w:val="24"/>
        </w:rPr>
        <w:t>subcontractista</w:t>
      </w:r>
      <w:proofErr w:type="spellEnd"/>
      <w:r w:rsidRPr="00306630">
        <w:rPr>
          <w:rFonts w:asciiTheme="minorHAnsi" w:hAnsiTheme="minorHAnsi" w:cstheme="minorHAnsi"/>
          <w:sz w:val="24"/>
          <w:szCs w:val="24"/>
        </w:rPr>
        <w:t xml:space="preserve">, que també té la condició d'encarregat del tractament, està obligat igualment a complir les obligacions que aquest document estableix per a l'encarregat del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306630">
        <w:rPr>
          <w:rFonts w:asciiTheme="minorHAnsi" w:hAnsiTheme="minorHAnsi" w:cstheme="minorHAnsi"/>
          <w:sz w:val="24"/>
          <w:szCs w:val="24"/>
        </w:rPr>
        <w:t>subencarregat</w:t>
      </w:r>
      <w:proofErr w:type="spellEnd"/>
      <w:r w:rsidRPr="00306630">
        <w:rPr>
          <w:rFonts w:asciiTheme="minorHAnsi" w:hAnsiTheme="minorHAnsi" w:cstheme="minorHAnsi"/>
          <w:sz w:val="24"/>
          <w:szCs w:val="24"/>
        </w:rPr>
        <w:t xml:space="preserve"> ho incompleix, l'encarregat inicial continua sent plenament responsable davant el responsable pel que fa al compliment de les obligacions</w:t>
      </w:r>
      <w:r w:rsidRPr="00306630">
        <w:rPr>
          <w:rFonts w:asciiTheme="minorHAnsi" w:hAnsiTheme="minorHAnsi" w:cstheme="minorHAnsi"/>
          <w:i/>
          <w:sz w:val="24"/>
          <w:szCs w:val="24"/>
        </w:rPr>
        <w:t xml:space="preserve">. </w:t>
      </w:r>
    </w:p>
    <w:p w:rsidR="00306630" w:rsidRPr="00306630" w:rsidRDefault="00306630" w:rsidP="00306630">
      <w:pPr>
        <w:pStyle w:val="Prrafodelista"/>
        <w:ind w:left="1416"/>
        <w:jc w:val="both"/>
        <w:rPr>
          <w:rFonts w:asciiTheme="minorHAnsi" w:hAnsiTheme="minorHAnsi" w:cstheme="minorHAnsi"/>
          <w: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Mantenir el deure de secret respecte de les dades de caràcter personal a les quals hagi tingut accés en virtut d’aquest encàrrec, fins i tot després que en finalitzi l’objecte.</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lastRenderedPageBreak/>
        <w:t>Garantir que les persones autoritzades per tractar dades personals es comprometen, de forma expressa i per escrit, a respectar la confidencialitat i a complir les mesures de seguretat corresponents, de les quals cal informar-los convenientment.</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Mantenir a disposició del responsable la documentació que acredita que es compleix l'obligació que estableix l'apartat anterior.</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Garantir la formació necessària en matèria de protecció de dades personals de les persones autoritzades per tractar dades personals.</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Assistir el responsable del tractament en la resposta a l'exercici dels drets següents:</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Accés, rectificació, supressió i oposició</w:t>
      </w:r>
    </w:p>
    <w:p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Limitació del tractament</w:t>
      </w:r>
    </w:p>
    <w:p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Portabilitat de dades</w:t>
      </w:r>
    </w:p>
    <w:p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A no ser objecte de decisions individualitzades automatitzades (inclosa l’elaboració de perfils) </w:t>
      </w:r>
    </w:p>
    <w:p w:rsidR="00306630" w:rsidRPr="00306630" w:rsidRDefault="00306630" w:rsidP="00306630">
      <w:pPr>
        <w:pStyle w:val="Prrafodelista"/>
        <w:jc w:val="both"/>
        <w:rPr>
          <w:rFonts w:asciiTheme="minorHAnsi" w:hAnsiTheme="minorHAnsi" w:cstheme="minorHAnsi"/>
          <w: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Quan les persones afectades exerceixin els drets d'accés, rectificació, supressió i oposició, limitació del tractament, portabilitat de dades i a no ser objecte de decisions individualitzades automatitzades, davant l'encarregat del tractament, aquest ho ha de comunicar per correu electrònic a l'adreça </w:t>
      </w:r>
      <w:hyperlink r:id="rId9" w:history="1">
        <w:r w:rsidRPr="00306630">
          <w:rPr>
            <w:rStyle w:val="Hipervnculo"/>
            <w:rFonts w:asciiTheme="minorHAnsi" w:hAnsiTheme="minorHAnsi" w:cstheme="minorHAnsi"/>
            <w:b/>
            <w:sz w:val="24"/>
            <w:szCs w:val="24"/>
          </w:rPr>
          <w:t>lopd@csdm.cat</w:t>
        </w:r>
      </w:hyperlink>
      <w:r w:rsidRPr="00306630">
        <w:rPr>
          <w:rFonts w:asciiTheme="minorHAnsi" w:hAnsiTheme="minorHAnsi" w:cstheme="minorHAnsi"/>
          <w:sz w:val="24"/>
          <w:szCs w:val="24"/>
        </w:rPr>
        <w:t xml:space="preserve"> . La comunicació s’ha de fer de forma immediata i en cap cas més enllà de l’endemà del dia laborable en què s’ha rebut la sol·licitud</w:t>
      </w:r>
      <w:r w:rsidRPr="00306630">
        <w:rPr>
          <w:rFonts w:asciiTheme="minorHAnsi" w:hAnsiTheme="minorHAnsi" w:cstheme="minorHAnsi"/>
          <w:sz w:val="24"/>
          <w:szCs w:val="24"/>
          <w:vertAlign w:val="superscript"/>
        </w:rPr>
        <w:t>7</w:t>
      </w:r>
      <w:r w:rsidRPr="00306630">
        <w:rPr>
          <w:rFonts w:asciiTheme="minorHAnsi" w:hAnsiTheme="minorHAnsi" w:cstheme="minorHAnsi"/>
          <w:sz w:val="24"/>
          <w:szCs w:val="24"/>
        </w:rPr>
        <w:t xml:space="preserve">, juntament, si escau, amb altres informacions que puguin ser rellevants per resoldre la sol·licitud. </w:t>
      </w:r>
    </w:p>
    <w:p w:rsidR="00306630" w:rsidRPr="00306630" w:rsidRDefault="00306630" w:rsidP="00306630">
      <w:pPr>
        <w:jc w:val="both"/>
        <w:rPr>
          <w:rFonts w:asciiTheme="minorHAnsi" w:hAnsiTheme="minorHAnsi" w:cstheme="minorHAnsi"/>
          <w: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Dret d’informació</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i/>
          <w:sz w:val="24"/>
          <w:szCs w:val="24"/>
        </w:rPr>
      </w:pPr>
      <w:r w:rsidRPr="00306630">
        <w:rPr>
          <w:rFonts w:asciiTheme="minorHAnsi" w:hAnsiTheme="minorHAnsi" w:cstheme="minorHAnsi"/>
          <w:i/>
          <w:sz w:val="24"/>
          <w:szCs w:val="24"/>
        </w:rPr>
        <w:t>Correspon al responsable facilitar el dret d'informació en el moment de recollir les dades.</w:t>
      </w:r>
    </w:p>
    <w:p w:rsidR="00306630" w:rsidRPr="00306630" w:rsidRDefault="00306630" w:rsidP="00306630">
      <w:pPr>
        <w:jc w:val="both"/>
        <w:rPr>
          <w:rFonts w:asciiTheme="minorHAnsi" w:hAnsiTheme="minorHAnsi" w:cstheme="minorHAnsi"/>
          <w: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Notificació de violacions de la seguretat de les dades</w:t>
      </w:r>
    </w:p>
    <w:p w:rsidR="00306630" w:rsidRPr="00306630" w:rsidRDefault="00306630" w:rsidP="00306630">
      <w:pPr>
        <w:jc w:val="both"/>
        <w:rPr>
          <w:rFonts w:asciiTheme="minorHAnsi" w:hAnsiTheme="minorHAnsi" w:cstheme="minorHAnsi"/>
          <w:i/>
          <w:sz w:val="24"/>
          <w:szCs w:val="24"/>
        </w:rPr>
      </w:pPr>
    </w:p>
    <w:p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 xml:space="preserve">L'encarregat del tractament ha d’informar el responsable del tractament, sense dilació indeguda i en qualsevol cas abans del termini màxim de </w:t>
      </w:r>
      <w:r w:rsidRPr="00306630">
        <w:rPr>
          <w:rFonts w:asciiTheme="minorHAnsi" w:hAnsiTheme="minorHAnsi" w:cstheme="minorHAnsi"/>
          <w:b/>
          <w:sz w:val="24"/>
          <w:szCs w:val="24"/>
        </w:rPr>
        <w:t>24horas</w:t>
      </w:r>
      <w:r w:rsidRPr="00306630">
        <w:rPr>
          <w:rFonts w:asciiTheme="minorHAnsi" w:hAnsiTheme="minorHAnsi" w:cstheme="minorHAnsi"/>
          <w:sz w:val="24"/>
          <w:szCs w:val="24"/>
        </w:rPr>
        <w:t xml:space="preserve">, i a través de correu </w:t>
      </w:r>
      <w:hyperlink r:id="rId10" w:history="1">
        <w:r w:rsidRPr="00306630">
          <w:rPr>
            <w:rStyle w:val="Hipervnculo"/>
            <w:rFonts w:asciiTheme="minorHAnsi" w:hAnsiTheme="minorHAnsi" w:cstheme="minorHAnsi"/>
            <w:b/>
            <w:sz w:val="24"/>
            <w:szCs w:val="24"/>
          </w:rPr>
          <w:t>lopd@csdm.cat</w:t>
        </w:r>
      </w:hyperlink>
      <w:r w:rsidRPr="00306630">
        <w:rPr>
          <w:rFonts w:asciiTheme="minorHAnsi" w:hAnsiTheme="minorHAnsi" w:cstheme="minorHAnsi"/>
          <w:sz w:val="24"/>
          <w:szCs w:val="24"/>
        </w:rPr>
        <w:t xml:space="preserve"> , de les violacions de la seguretat de les dades personals al seu càrrec de les quals tingui coneixement, juntament amb tota la informació rellevant per documentar i comunicar la incidència.</w:t>
      </w:r>
    </w:p>
    <w:p w:rsidR="00306630" w:rsidRPr="00306630" w:rsidRDefault="00306630" w:rsidP="00306630">
      <w:pPr>
        <w:ind w:left="348"/>
        <w:jc w:val="both"/>
        <w:rPr>
          <w:rFonts w:asciiTheme="minorHAnsi" w:hAnsiTheme="minorHAnsi" w:cstheme="minorHAnsi"/>
          <w:sz w:val="24"/>
          <w:szCs w:val="24"/>
        </w:rPr>
      </w:pPr>
    </w:p>
    <w:p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La notificació no és necessària quan sigui improbable que aquesta violació de la seguretat constitueixi un risc per als drets i les llibertats de les persones físiques.</w:t>
      </w:r>
    </w:p>
    <w:p w:rsidR="00306630" w:rsidRPr="00306630" w:rsidRDefault="00306630" w:rsidP="00306630">
      <w:pPr>
        <w:ind w:left="348"/>
        <w:jc w:val="both"/>
        <w:rPr>
          <w:rFonts w:asciiTheme="minorHAnsi" w:hAnsiTheme="minorHAnsi" w:cstheme="minorHAnsi"/>
          <w:sz w:val="24"/>
          <w:szCs w:val="24"/>
        </w:rPr>
      </w:pPr>
    </w:p>
    <w:p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La notificació ha de detallar:</w:t>
      </w:r>
    </w:p>
    <w:p w:rsidR="00306630" w:rsidRPr="00306630" w:rsidRDefault="00306630" w:rsidP="00306630">
      <w:pPr>
        <w:ind w:left="348"/>
        <w:jc w:val="both"/>
        <w:rPr>
          <w:rFonts w:asciiTheme="minorHAnsi" w:hAnsiTheme="minorHAnsi" w:cstheme="minorHAnsi"/>
          <w:sz w:val="24"/>
          <w:szCs w:val="24"/>
        </w:rPr>
      </w:pPr>
    </w:p>
    <w:p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lastRenderedPageBreak/>
        <w:t>Descripció de la naturalesa de la violació de la seguretat de les dades personals, incloses, quan sigui possible, les categories i el nombre aproximat d'interessats afectats i les categories i el nombre aproximat de registres de dades personals afectats.</w:t>
      </w:r>
    </w:p>
    <w:p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t>Nom i dades de contacte del delegat de protecció de dades o d'un altre punt de contacte en el qual es pugui obtenir més informació.</w:t>
      </w:r>
    </w:p>
    <w:p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t>Descripció de les possibles conseqüències de la violació de la seguretat de les dades personals.</w:t>
      </w:r>
    </w:p>
    <w:p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Descripció de les mesures adoptades o proposades per posar remei a la violació de la seguretat de les dades personals, incloses, si escau, les mesures adoptades per mitigar els possibles efectes negatius. </w:t>
      </w:r>
    </w:p>
    <w:p w:rsidR="00306630" w:rsidRPr="00306630" w:rsidRDefault="00306630" w:rsidP="00306630">
      <w:pPr>
        <w:ind w:left="348"/>
        <w:jc w:val="both"/>
        <w:rPr>
          <w:rFonts w:asciiTheme="minorHAnsi" w:hAnsiTheme="minorHAnsi" w:cstheme="minorHAnsi"/>
          <w:sz w:val="24"/>
          <w:szCs w:val="24"/>
        </w:rPr>
      </w:pPr>
    </w:p>
    <w:p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Si no és possible facilitar la informació simultàniament, i en la mesura en què no ho sigui, la informació s’ha de facilitar de manera gradual sense dilació indeguda.</w:t>
      </w:r>
    </w:p>
    <w:p w:rsidR="00306630" w:rsidRPr="00306630" w:rsidRDefault="00306630" w:rsidP="00306630">
      <w:pPr>
        <w:jc w:val="both"/>
        <w:rPr>
          <w:rFonts w:asciiTheme="minorHAnsi" w:hAnsiTheme="minorHAnsi" w:cstheme="minorHAnsi"/>
          <w:b/>
          <w:sz w:val="24"/>
          <w:szCs w:val="24"/>
          <w:highlight w:val="yellow"/>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Correspon al </w:t>
      </w:r>
      <w:r w:rsidRPr="00306630">
        <w:rPr>
          <w:rFonts w:asciiTheme="minorHAnsi" w:hAnsiTheme="minorHAnsi" w:cstheme="minorHAnsi"/>
          <w:b/>
          <w:color w:val="000000" w:themeColor="text1"/>
          <w:sz w:val="24"/>
          <w:szCs w:val="24"/>
        </w:rPr>
        <w:t>responsable del tractament comunicar les violacions de la seguretat de les dades a l'autoritat de protecció de dades</w:t>
      </w:r>
      <w:r w:rsidRPr="00306630">
        <w:rPr>
          <w:rFonts w:asciiTheme="minorHAnsi" w:hAnsiTheme="minorHAnsi" w:cstheme="minorHAnsi"/>
          <w:sz w:val="24"/>
          <w:szCs w:val="24"/>
        </w:rPr>
        <w:t>, així com als interessats quan sigui probable que la violació suposi un alt risc per als drets i les llibertats de les persones físiques</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Donar suport al responsable del tractament a l’hora de fer les avaluacions d'impacte relatives a la protecció de dades, quan escaigui.</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Donar suport al responsable del tractament a l’hora de fer les consultes prèvies a l'autoritat de control, quan escaigui.</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Implantar les mesures de seguretat següents:</w:t>
      </w:r>
    </w:p>
    <w:p w:rsidR="00306630" w:rsidRPr="00306630" w:rsidRDefault="00306630" w:rsidP="00306630">
      <w:pPr>
        <w:jc w:val="both"/>
        <w:rPr>
          <w:rFonts w:asciiTheme="minorHAnsi" w:hAnsiTheme="minorHAnsi" w:cstheme="minorHAnsi"/>
          <w:i/>
          <w:iCs/>
          <w:sz w:val="24"/>
          <w:szCs w:val="24"/>
        </w:rPr>
      </w:pPr>
    </w:p>
    <w:p w:rsidR="00306630" w:rsidRPr="00A13EA6"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manifesta i garanteix a </w:t>
      </w:r>
      <w:r w:rsidRPr="00306630">
        <w:rPr>
          <w:rFonts w:asciiTheme="minorHAnsi" w:hAnsiTheme="minorHAnsi" w:cstheme="minorHAnsi"/>
          <w:b/>
          <w:sz w:val="24"/>
          <w:szCs w:val="24"/>
        </w:rPr>
        <w:t>ENTITAT_ET</w:t>
      </w:r>
      <w:r w:rsidRPr="00306630">
        <w:rPr>
          <w:rFonts w:asciiTheme="minorHAnsi" w:hAnsiTheme="minorHAnsi" w:cstheme="minorHAnsi"/>
          <w:sz w:val="24"/>
          <w:szCs w:val="24"/>
        </w:rPr>
        <w:t xml:space="preserve"> que ha adoptat els mecanismes </w:t>
      </w:r>
      <w:r w:rsidRPr="00A13EA6">
        <w:rPr>
          <w:rFonts w:asciiTheme="minorHAnsi" w:hAnsiTheme="minorHAnsi" w:cstheme="minorHAnsi"/>
          <w:sz w:val="24"/>
          <w:szCs w:val="24"/>
        </w:rPr>
        <w:t>necessaris que es preveuen en el RGPD per preservar la confidencialitat, seguretat i integritat de les Dades Personals, tot això tenint en compte l'estat de la tècnica i el cost de la seva aplicació pel que fa als riscos i la naturalesa de les Dades Personals.</w:t>
      </w:r>
    </w:p>
    <w:p w:rsidR="00306630" w:rsidRPr="00A13EA6" w:rsidRDefault="00306630" w:rsidP="00306630">
      <w:pPr>
        <w:jc w:val="both"/>
        <w:rPr>
          <w:rFonts w:asciiTheme="minorHAnsi" w:hAnsiTheme="minorHAnsi" w:cstheme="minorHAnsi"/>
          <w:i/>
          <w:iCs/>
          <w:sz w:val="24"/>
          <w:szCs w:val="24"/>
        </w:rPr>
      </w:pPr>
    </w:p>
    <w:p w:rsidR="00306630" w:rsidRDefault="00306630" w:rsidP="00306630">
      <w:pPr>
        <w:pStyle w:val="Prrafodelista"/>
        <w:jc w:val="both"/>
        <w:rPr>
          <w:rFonts w:asciiTheme="minorHAnsi" w:hAnsiTheme="minorHAnsi" w:cstheme="minorHAnsi"/>
          <w:sz w:val="24"/>
          <w:szCs w:val="24"/>
        </w:rPr>
      </w:pPr>
      <w:r w:rsidRPr="00A13EA6">
        <w:rPr>
          <w:rFonts w:asciiTheme="minorHAnsi" w:hAnsiTheme="minorHAnsi" w:cstheme="minorHAnsi"/>
          <w:b/>
          <w:sz w:val="24"/>
          <w:szCs w:val="24"/>
        </w:rPr>
        <w:t>ENTITAT_ET</w:t>
      </w:r>
      <w:r w:rsidRPr="00A13EA6">
        <w:rPr>
          <w:rFonts w:asciiTheme="minorHAnsi" w:hAnsiTheme="minorHAnsi" w:cstheme="minorHAnsi"/>
          <w:sz w:val="24"/>
          <w:szCs w:val="24"/>
        </w:rPr>
        <w:t xml:space="preserve"> manifesta i garanteix a </w:t>
      </w:r>
      <w:r w:rsidRPr="00A13EA6">
        <w:rPr>
          <w:rFonts w:asciiTheme="minorHAnsi" w:hAnsiTheme="minorHAnsi" w:cstheme="minorHAnsi"/>
          <w:b/>
          <w:sz w:val="24"/>
          <w:szCs w:val="24"/>
        </w:rPr>
        <w:t>CSdM</w:t>
      </w:r>
      <w:r w:rsidRPr="00A13EA6">
        <w:rPr>
          <w:rFonts w:asciiTheme="minorHAnsi" w:hAnsiTheme="minorHAnsi" w:cstheme="minorHAnsi"/>
          <w:sz w:val="24"/>
          <w:szCs w:val="24"/>
        </w:rPr>
        <w:t xml:space="preserve"> que té els coneixements especialitzats, fiabilitat i recursos, de cara a l'aplicació de </w:t>
      </w:r>
      <w:r w:rsidRPr="00A13EA6">
        <w:rPr>
          <w:rFonts w:asciiTheme="minorHAnsi" w:hAnsiTheme="minorHAnsi" w:cstheme="minorHAnsi"/>
          <w:b/>
          <w:sz w:val="24"/>
          <w:szCs w:val="24"/>
        </w:rPr>
        <w:t>mesures tècniques i</w:t>
      </w:r>
      <w:r w:rsidRPr="00306630">
        <w:rPr>
          <w:rFonts w:asciiTheme="minorHAnsi" w:hAnsiTheme="minorHAnsi" w:cstheme="minorHAnsi"/>
          <w:b/>
          <w:sz w:val="24"/>
          <w:szCs w:val="24"/>
        </w:rPr>
        <w:t xml:space="preserve"> organitzatives</w:t>
      </w:r>
      <w:r w:rsidRPr="00306630">
        <w:rPr>
          <w:rFonts w:asciiTheme="minorHAnsi" w:hAnsiTheme="minorHAnsi" w:cstheme="minorHAnsi"/>
          <w:sz w:val="24"/>
          <w:szCs w:val="24"/>
        </w:rPr>
        <w:t xml:space="preserve"> que compleixin els requisits del RGPD, inclosa la seguretat del tractament, necessaris per complir amb les obligacions d'aquest Contracte en relació a les Dades Personals.</w:t>
      </w:r>
    </w:p>
    <w:p w:rsidR="005C6571" w:rsidRDefault="005C6571" w:rsidP="00306630">
      <w:pPr>
        <w:pStyle w:val="Prrafodelista"/>
        <w:jc w:val="both"/>
        <w:rPr>
          <w:rFonts w:asciiTheme="minorHAnsi" w:hAnsiTheme="minorHAnsi" w:cstheme="minorHAnsi"/>
          <w:sz w:val="24"/>
          <w:szCs w:val="24"/>
        </w:rPr>
      </w:pPr>
    </w:p>
    <w:p w:rsidR="005C6571" w:rsidRPr="00306630" w:rsidRDefault="005C6571" w:rsidP="005C6571">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En tot cas, cal implantar mecanismes per:</w:t>
      </w:r>
    </w:p>
    <w:p w:rsidR="005C6571" w:rsidRPr="00306630" w:rsidRDefault="005C6571" w:rsidP="005C6571">
      <w:pPr>
        <w:numPr>
          <w:ilvl w:val="0"/>
          <w:numId w:val="18"/>
        </w:numPr>
        <w:ind w:left="1452"/>
        <w:jc w:val="both"/>
        <w:rPr>
          <w:rFonts w:asciiTheme="minorHAnsi" w:hAnsiTheme="minorHAnsi" w:cstheme="minorHAnsi"/>
          <w:sz w:val="24"/>
          <w:szCs w:val="24"/>
        </w:rPr>
      </w:pPr>
      <w:r w:rsidRPr="00306630">
        <w:rPr>
          <w:rFonts w:asciiTheme="minorHAnsi" w:hAnsiTheme="minorHAnsi" w:cstheme="minorHAnsi"/>
          <w:sz w:val="24"/>
          <w:szCs w:val="24"/>
        </w:rPr>
        <w:lastRenderedPageBreak/>
        <w:t xml:space="preserve">Garantir la confidencialitat, integritat, disponibilitat i seguretat de tota la documentació custodiada.  Facilitar documentació a </w:t>
      </w: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dels sistemes passius i actius de protecció </w:t>
      </w:r>
    </w:p>
    <w:p w:rsidR="005C6571" w:rsidRPr="00306630" w:rsidRDefault="005C6571" w:rsidP="005C6571">
      <w:pPr>
        <w:numPr>
          <w:ilvl w:val="0"/>
          <w:numId w:val="18"/>
        </w:numPr>
        <w:ind w:left="1452"/>
        <w:jc w:val="both"/>
        <w:rPr>
          <w:rFonts w:asciiTheme="minorHAnsi" w:hAnsiTheme="minorHAnsi" w:cstheme="minorHAnsi"/>
          <w:sz w:val="24"/>
          <w:szCs w:val="24"/>
        </w:rPr>
      </w:pPr>
      <w:r w:rsidRPr="00306630">
        <w:rPr>
          <w:rFonts w:asciiTheme="minorHAnsi" w:hAnsiTheme="minorHAnsi" w:cstheme="minorHAnsi"/>
          <w:sz w:val="24"/>
          <w:szCs w:val="24"/>
        </w:rPr>
        <w:t>Verificar, avaluar i valorar, de forma regular, l'eficàcia de les mesures tècniques i organitzatives implantades per garantir la seguretat del tractament.</w:t>
      </w:r>
    </w:p>
    <w:p w:rsidR="005C6571" w:rsidRPr="00306630" w:rsidRDefault="005C6571" w:rsidP="005C6571">
      <w:pPr>
        <w:numPr>
          <w:ilvl w:val="0"/>
          <w:numId w:val="18"/>
        </w:numPr>
        <w:ind w:left="1452"/>
        <w:jc w:val="both"/>
        <w:rPr>
          <w:rFonts w:asciiTheme="minorHAnsi" w:hAnsiTheme="minorHAnsi" w:cstheme="minorHAnsi"/>
          <w:sz w:val="24"/>
          <w:szCs w:val="24"/>
        </w:rPr>
      </w:pPr>
      <w:r w:rsidRPr="00306630">
        <w:rPr>
          <w:rFonts w:asciiTheme="minorHAnsi" w:hAnsiTheme="minorHAnsi" w:cstheme="minorHAnsi"/>
          <w:sz w:val="24"/>
          <w:szCs w:val="24"/>
        </w:rPr>
        <w:t xml:space="preserve">Respectes als Sistemes d’Informació de la </w:t>
      </w:r>
      <w:proofErr w:type="spellStart"/>
      <w:r w:rsidRPr="00306630">
        <w:rPr>
          <w:rFonts w:asciiTheme="minorHAnsi" w:hAnsiTheme="minorHAnsi" w:cstheme="minorHAnsi"/>
          <w:b/>
          <w:sz w:val="24"/>
          <w:szCs w:val="24"/>
        </w:rPr>
        <w:t>Entitat_ET</w:t>
      </w:r>
      <w:proofErr w:type="spellEnd"/>
      <w:r w:rsidRPr="00306630">
        <w:rPr>
          <w:rFonts w:asciiTheme="minorHAnsi" w:hAnsiTheme="minorHAnsi" w:cstheme="minorHAnsi"/>
          <w:sz w:val="24"/>
          <w:szCs w:val="24"/>
        </w:rPr>
        <w:t>:</w:t>
      </w:r>
    </w:p>
    <w:p w:rsidR="005C6571" w:rsidRPr="00306630" w:rsidRDefault="005C6571" w:rsidP="005C6571">
      <w:pPr>
        <w:numPr>
          <w:ilvl w:val="0"/>
          <w:numId w:val="20"/>
        </w:numPr>
        <w:jc w:val="both"/>
        <w:rPr>
          <w:rFonts w:asciiTheme="minorHAnsi" w:hAnsiTheme="minorHAnsi" w:cstheme="minorHAnsi"/>
          <w:sz w:val="24"/>
          <w:szCs w:val="24"/>
        </w:rPr>
      </w:pPr>
      <w:r w:rsidRPr="00306630">
        <w:rPr>
          <w:rFonts w:asciiTheme="minorHAnsi" w:hAnsiTheme="minorHAnsi" w:cstheme="minorHAnsi"/>
          <w:sz w:val="24"/>
          <w:szCs w:val="24"/>
        </w:rPr>
        <w:t>Garantir la confidencialitat, integritat, disponibilitat i resiliència permanents dels sistemes i serveis de tractament.</w:t>
      </w:r>
    </w:p>
    <w:p w:rsidR="005C6571" w:rsidRPr="00306630" w:rsidRDefault="005C6571" w:rsidP="005C6571">
      <w:pPr>
        <w:numPr>
          <w:ilvl w:val="0"/>
          <w:numId w:val="20"/>
        </w:numPr>
        <w:jc w:val="both"/>
        <w:rPr>
          <w:rFonts w:asciiTheme="minorHAnsi" w:hAnsiTheme="minorHAnsi" w:cstheme="minorHAnsi"/>
          <w:sz w:val="24"/>
          <w:szCs w:val="24"/>
        </w:rPr>
      </w:pPr>
      <w:r w:rsidRPr="00306630">
        <w:rPr>
          <w:rFonts w:asciiTheme="minorHAnsi" w:hAnsiTheme="minorHAnsi" w:cstheme="minorHAnsi"/>
          <w:sz w:val="24"/>
          <w:szCs w:val="24"/>
        </w:rPr>
        <w:t>Restaurar la disponibilitat i l'accés a les dades personals de forma ràpida, en cas d'incident físic o tècnic.</w:t>
      </w:r>
    </w:p>
    <w:p w:rsidR="005C6571" w:rsidRPr="00306630" w:rsidRDefault="005C6571" w:rsidP="005C6571">
      <w:pPr>
        <w:numPr>
          <w:ilvl w:val="0"/>
          <w:numId w:val="18"/>
        </w:numPr>
        <w:ind w:left="1452"/>
        <w:jc w:val="both"/>
        <w:rPr>
          <w:rFonts w:asciiTheme="minorHAnsi" w:hAnsiTheme="minorHAnsi" w:cstheme="minorHAnsi"/>
          <w:sz w:val="24"/>
          <w:szCs w:val="24"/>
        </w:rPr>
      </w:pPr>
      <w:proofErr w:type="spellStart"/>
      <w:r w:rsidRPr="00306630">
        <w:rPr>
          <w:rFonts w:asciiTheme="minorHAnsi" w:hAnsiTheme="minorHAnsi" w:cstheme="minorHAnsi"/>
          <w:sz w:val="24"/>
          <w:szCs w:val="24"/>
        </w:rPr>
        <w:t>Seudonimitzar</w:t>
      </w:r>
      <w:proofErr w:type="spellEnd"/>
      <w:r w:rsidRPr="00306630">
        <w:rPr>
          <w:rFonts w:asciiTheme="minorHAnsi" w:hAnsiTheme="minorHAnsi" w:cstheme="minorHAnsi"/>
          <w:sz w:val="24"/>
          <w:szCs w:val="24"/>
        </w:rPr>
        <w:t xml:space="preserve"> i xifrar les dades personals, si escau.</w:t>
      </w:r>
    </w:p>
    <w:p w:rsidR="005C6571" w:rsidRPr="00306630" w:rsidRDefault="005C6571" w:rsidP="005C6571">
      <w:pPr>
        <w:ind w:left="1452"/>
        <w:jc w:val="both"/>
        <w:rPr>
          <w:rFonts w:asciiTheme="minorHAnsi" w:hAnsiTheme="minorHAnsi" w:cstheme="minorHAnsi"/>
          <w:sz w:val="24"/>
          <w:szCs w:val="24"/>
        </w:rPr>
      </w:pPr>
    </w:p>
    <w:p w:rsidR="005C6571" w:rsidRPr="005C6571" w:rsidRDefault="005C6571" w:rsidP="005C6571">
      <w:pPr>
        <w:ind w:firstLine="708"/>
        <w:rPr>
          <w:rFonts w:asciiTheme="minorHAnsi" w:hAnsiTheme="minorHAnsi" w:cstheme="minorHAnsi"/>
          <w:sz w:val="24"/>
          <w:szCs w:val="24"/>
        </w:rPr>
      </w:pPr>
      <w:bookmarkStart w:id="2" w:name="_Hlk511301611"/>
      <w:r w:rsidRPr="005C6571">
        <w:rPr>
          <w:rFonts w:asciiTheme="minorHAnsi" w:hAnsiTheme="minorHAnsi" w:cstheme="minorHAnsi"/>
          <w:sz w:val="24"/>
          <w:szCs w:val="24"/>
        </w:rPr>
        <w:t xml:space="preserve">Facilitar documentació a </w:t>
      </w:r>
      <w:r w:rsidRPr="005C6571">
        <w:rPr>
          <w:rFonts w:asciiTheme="minorHAnsi" w:hAnsiTheme="minorHAnsi" w:cstheme="minorHAnsi"/>
          <w:b/>
          <w:sz w:val="24"/>
          <w:szCs w:val="24"/>
        </w:rPr>
        <w:t>CSdM</w:t>
      </w:r>
      <w:r w:rsidRPr="005C6571">
        <w:rPr>
          <w:rFonts w:asciiTheme="minorHAnsi" w:hAnsiTheme="minorHAnsi" w:cstheme="minorHAnsi"/>
          <w:sz w:val="24"/>
          <w:szCs w:val="24"/>
        </w:rPr>
        <w:t xml:space="preserve"> dels sistemes passius i actius de protecció.</w:t>
      </w:r>
    </w:p>
    <w:p w:rsidR="005C6571" w:rsidRDefault="005C6571" w:rsidP="005C6571">
      <w:pPr>
        <w:ind w:left="708"/>
        <w:jc w:val="both"/>
        <w:rPr>
          <w:rFonts w:asciiTheme="minorHAnsi" w:hAnsiTheme="minorHAnsi" w:cstheme="minorHAnsi"/>
          <w:sz w:val="24"/>
          <w:szCs w:val="24"/>
        </w:rPr>
      </w:pPr>
    </w:p>
    <w:p w:rsidR="005C6571" w:rsidRPr="00306630" w:rsidRDefault="005C6571" w:rsidP="005C6571">
      <w:pPr>
        <w:ind w:left="708"/>
        <w:jc w:val="both"/>
        <w:rPr>
          <w:rFonts w:asciiTheme="minorHAnsi" w:hAnsiTheme="minorHAnsi" w:cstheme="minorHAnsi"/>
          <w:sz w:val="24"/>
          <w:szCs w:val="24"/>
        </w:rPr>
      </w:pPr>
      <w:r w:rsidRPr="00306630">
        <w:rPr>
          <w:rFonts w:asciiTheme="minorHAnsi" w:hAnsiTheme="minorHAnsi" w:cstheme="minorHAnsi"/>
          <w:sz w:val="24"/>
          <w:szCs w:val="24"/>
        </w:rPr>
        <w:t>També ha d’adoptar totes aquelles altres mesures que, tenint en compte el conjunt de tractaments que duu a terme, siguin necessàries per garantir un nivell de seguretat adequat al risc.</w:t>
      </w:r>
    </w:p>
    <w:bookmarkEnd w:id="2"/>
    <w:p w:rsidR="005C6571" w:rsidRPr="005C6571" w:rsidRDefault="005C6571" w:rsidP="00306630">
      <w:pPr>
        <w:pStyle w:val="Prrafodelista"/>
        <w:jc w:val="both"/>
        <w:rPr>
          <w:rFonts w:asciiTheme="minorHAnsi" w:hAnsiTheme="minorHAnsi" w:cstheme="minorHAnsi"/>
          <w:color w:val="000000" w:themeColor="text1"/>
          <w:sz w:val="24"/>
          <w:szCs w:val="24"/>
        </w:rPr>
      </w:pPr>
    </w:p>
    <w:p w:rsidR="005C6571" w:rsidRPr="005C6571" w:rsidRDefault="005C6571" w:rsidP="005C6571">
      <w:pPr>
        <w:pStyle w:val="Prrafodelista"/>
        <w:rPr>
          <w:rFonts w:asciiTheme="minorHAnsi" w:hAnsiTheme="minorHAnsi" w:cstheme="minorHAnsi"/>
          <w:sz w:val="24"/>
          <w:szCs w:val="24"/>
          <w:u w:val="single"/>
        </w:rPr>
      </w:pPr>
      <w:r w:rsidRPr="005C6571">
        <w:rPr>
          <w:rFonts w:asciiTheme="minorHAnsi" w:hAnsiTheme="minorHAnsi" w:cstheme="minorHAnsi"/>
          <w:sz w:val="24"/>
          <w:szCs w:val="24"/>
          <w:u w:val="single"/>
        </w:rPr>
        <w:t xml:space="preserve">En cas de Programari en instal·lació LOCAL en CSdM:  </w:t>
      </w:r>
    </w:p>
    <w:p w:rsidR="005C6571" w:rsidRPr="005C6571" w:rsidRDefault="005C6571" w:rsidP="005C6571">
      <w:pPr>
        <w:pStyle w:val="Prrafodelista"/>
        <w:rPr>
          <w:rFonts w:asciiTheme="minorHAnsi" w:hAnsiTheme="minorHAnsi" w:cstheme="minorHAnsi"/>
          <w:color w:val="000000" w:themeColor="text1"/>
          <w:sz w:val="24"/>
          <w:szCs w:val="24"/>
        </w:rPr>
      </w:pPr>
    </w:p>
    <w:p w:rsidR="005C6571" w:rsidRPr="005C6571" w:rsidRDefault="005C6571" w:rsidP="005C6571">
      <w:pPr>
        <w:pStyle w:val="Prrafodelista"/>
        <w:rPr>
          <w:rFonts w:asciiTheme="minorHAnsi" w:hAnsiTheme="minorHAnsi" w:cstheme="minorHAnsi"/>
          <w:color w:val="000000" w:themeColor="text1"/>
          <w:sz w:val="24"/>
          <w:szCs w:val="24"/>
        </w:rPr>
      </w:pPr>
      <w:r w:rsidRPr="005C6571">
        <w:rPr>
          <w:rFonts w:asciiTheme="minorHAnsi" w:hAnsiTheme="minorHAnsi" w:cstheme="minorHAnsi"/>
          <w:b/>
          <w:color w:val="000000" w:themeColor="text1"/>
          <w:sz w:val="24"/>
          <w:szCs w:val="24"/>
        </w:rPr>
        <w:t>L’ ENTITAT_ET</w:t>
      </w:r>
      <w:r w:rsidRPr="005C6571">
        <w:rPr>
          <w:rFonts w:asciiTheme="minorHAnsi" w:hAnsiTheme="minorHAnsi" w:cstheme="minorHAnsi"/>
          <w:color w:val="000000" w:themeColor="text1"/>
          <w:sz w:val="24"/>
          <w:szCs w:val="24"/>
        </w:rPr>
        <w:t xml:space="preserve"> ha de complir les següents mesures de seguretat:</w:t>
      </w:r>
    </w:p>
    <w:p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 xml:space="preserve">Qualsevol acció de sistemes a realitzar,  ha de ser </w:t>
      </w:r>
      <w:r w:rsidRPr="005C6571">
        <w:rPr>
          <w:rFonts w:asciiTheme="minorHAnsi" w:hAnsiTheme="minorHAnsi" w:cstheme="minorHAnsi"/>
          <w:b/>
          <w:color w:val="000000" w:themeColor="text1"/>
          <w:sz w:val="24"/>
          <w:szCs w:val="24"/>
        </w:rPr>
        <w:t>consensuada prèviament amb el personal de Sistemes d’Informació del CSdM</w:t>
      </w:r>
      <w:r w:rsidRPr="005C6571">
        <w:rPr>
          <w:rFonts w:asciiTheme="minorHAnsi" w:hAnsiTheme="minorHAnsi" w:cstheme="minorHAnsi"/>
          <w:color w:val="000000" w:themeColor="text1"/>
          <w:sz w:val="24"/>
          <w:szCs w:val="24"/>
        </w:rPr>
        <w:t>, i se seguiran les instruccions indicades. S’ha de vetllar per la estabilitat dels sistemes, la menor interrupcions dels serveis i la preservació,  confidencialitat i seguretat de la informació.</w:t>
      </w:r>
    </w:p>
    <w:p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 xml:space="preserve">En el cas de fer actuacions de sistemes en el que és necessari realitzar còpies de seguretat i/o migració de dades, les dades mai han de sortir de les instal·lacions de CSdM. </w:t>
      </w:r>
    </w:p>
    <w:p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En el cas de tractament de dades (</w:t>
      </w:r>
      <w:proofErr w:type="spellStart"/>
      <w:r w:rsidRPr="005C6571">
        <w:rPr>
          <w:rFonts w:asciiTheme="minorHAnsi" w:hAnsiTheme="minorHAnsi" w:cstheme="minorHAnsi"/>
          <w:color w:val="000000" w:themeColor="text1"/>
          <w:sz w:val="24"/>
          <w:szCs w:val="24"/>
        </w:rPr>
        <w:t>exports</w:t>
      </w:r>
      <w:proofErr w:type="spellEnd"/>
      <w:r w:rsidRPr="005C6571">
        <w:rPr>
          <w:rFonts w:asciiTheme="minorHAnsi" w:hAnsiTheme="minorHAnsi" w:cstheme="minorHAnsi"/>
          <w:color w:val="000000" w:themeColor="text1"/>
          <w:sz w:val="24"/>
          <w:szCs w:val="24"/>
        </w:rPr>
        <w:t>,  imports, ...) de dades personals, s’haurà de signar addicionalment un document d’ autorització i confidencialitat específic.</w:t>
      </w:r>
    </w:p>
    <w:p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 xml:space="preserve">La planificació de les actualitzacions quedarà constància per </w:t>
      </w:r>
      <w:proofErr w:type="spellStart"/>
      <w:r w:rsidRPr="005C6571">
        <w:rPr>
          <w:rFonts w:asciiTheme="minorHAnsi" w:hAnsiTheme="minorHAnsi" w:cstheme="minorHAnsi"/>
          <w:color w:val="000000" w:themeColor="text1"/>
          <w:sz w:val="24"/>
          <w:szCs w:val="24"/>
        </w:rPr>
        <w:t>mail</w:t>
      </w:r>
      <w:proofErr w:type="spellEnd"/>
      <w:r w:rsidRPr="005C6571">
        <w:rPr>
          <w:rFonts w:asciiTheme="minorHAnsi" w:hAnsiTheme="minorHAnsi" w:cstheme="minorHAnsi"/>
          <w:color w:val="000000" w:themeColor="text1"/>
          <w:sz w:val="24"/>
          <w:szCs w:val="24"/>
        </w:rPr>
        <w:t xml:space="preserve"> de la següent informació:</w:t>
      </w:r>
    </w:p>
    <w:p w:rsidR="005C6571" w:rsidRPr="005C6571" w:rsidRDefault="005C6571" w:rsidP="005C6571">
      <w:pPr>
        <w:numPr>
          <w:ilvl w:val="1"/>
          <w:numId w:val="5"/>
        </w:numPr>
        <w:ind w:left="2127"/>
        <w:jc w:val="both"/>
        <w:rPr>
          <w:rFonts w:asciiTheme="minorHAnsi" w:hAnsiTheme="minorHAnsi" w:cstheme="minorHAnsi"/>
          <w:i/>
          <w:color w:val="000000" w:themeColor="text1"/>
          <w:sz w:val="24"/>
          <w:szCs w:val="24"/>
        </w:rPr>
      </w:pPr>
      <w:r w:rsidRPr="005C6571">
        <w:rPr>
          <w:rFonts w:asciiTheme="minorHAnsi" w:hAnsiTheme="minorHAnsi" w:cstheme="minorHAnsi"/>
          <w:color w:val="000000" w:themeColor="text1"/>
          <w:sz w:val="24"/>
          <w:szCs w:val="24"/>
        </w:rPr>
        <w:t>Descripció de les tasques, dia, hora i estimació de l’actuació</w:t>
      </w:r>
      <w:r w:rsidRPr="005C6571">
        <w:rPr>
          <w:rFonts w:asciiTheme="minorHAnsi" w:hAnsiTheme="minorHAnsi" w:cstheme="minorHAnsi"/>
          <w:i/>
          <w:color w:val="000000" w:themeColor="text1"/>
          <w:sz w:val="24"/>
          <w:szCs w:val="24"/>
        </w:rPr>
        <w:t>.</w:t>
      </w:r>
    </w:p>
    <w:p w:rsidR="005C6571" w:rsidRPr="005C6571" w:rsidRDefault="005C6571" w:rsidP="005C6571">
      <w:pPr>
        <w:numPr>
          <w:ilvl w:val="1"/>
          <w:numId w:val="5"/>
        </w:numPr>
        <w:ind w:left="2127"/>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Pla de contingència, consensuat amb CSdM,  en el cas que fos necessari.</w:t>
      </w:r>
    </w:p>
    <w:p w:rsidR="005C6571" w:rsidRPr="005C6571" w:rsidRDefault="005C6571" w:rsidP="00306630">
      <w:pPr>
        <w:pStyle w:val="Prrafodelista"/>
        <w:jc w:val="both"/>
        <w:rPr>
          <w:rFonts w:asciiTheme="minorHAnsi" w:hAnsiTheme="minorHAnsi" w:cstheme="minorHAnsi"/>
          <w:sz w:val="24"/>
          <w:szCs w:val="24"/>
        </w:rPr>
      </w:pPr>
    </w:p>
    <w:p w:rsidR="005C6571" w:rsidRPr="005C6571" w:rsidRDefault="005C6571" w:rsidP="005C6571">
      <w:pPr>
        <w:pStyle w:val="Prrafodelista"/>
        <w:jc w:val="both"/>
        <w:rPr>
          <w:rFonts w:asciiTheme="minorHAnsi" w:hAnsiTheme="minorHAnsi" w:cstheme="minorHAnsi"/>
          <w:sz w:val="24"/>
          <w:szCs w:val="24"/>
        </w:rPr>
      </w:pPr>
      <w:r w:rsidRPr="005C6571">
        <w:rPr>
          <w:rFonts w:asciiTheme="minorHAnsi" w:hAnsiTheme="minorHAnsi" w:cstheme="minorHAnsi"/>
          <w:sz w:val="24"/>
          <w:szCs w:val="24"/>
        </w:rPr>
        <w:t>S’ identifiquen els següent riscos associats:</w:t>
      </w:r>
    </w:p>
    <w:p w:rsidR="005C6571" w:rsidRPr="005C6571" w:rsidRDefault="005C6571" w:rsidP="005C6571">
      <w:pPr>
        <w:pStyle w:val="Prrafodelista"/>
        <w:numPr>
          <w:ilvl w:val="0"/>
          <w:numId w:val="22"/>
        </w:numPr>
        <w:jc w:val="both"/>
        <w:rPr>
          <w:rFonts w:asciiTheme="minorHAnsi" w:hAnsiTheme="minorHAnsi" w:cstheme="minorHAnsi"/>
          <w:sz w:val="24"/>
          <w:szCs w:val="24"/>
        </w:rPr>
      </w:pPr>
      <w:proofErr w:type="spellStart"/>
      <w:r w:rsidRPr="005C6571">
        <w:rPr>
          <w:rFonts w:asciiTheme="minorHAnsi" w:hAnsiTheme="minorHAnsi" w:cstheme="minorHAnsi"/>
          <w:sz w:val="24"/>
          <w:szCs w:val="24"/>
        </w:rPr>
        <w:t>Aplicatiu</w:t>
      </w:r>
      <w:proofErr w:type="spellEnd"/>
      <w:r w:rsidRPr="005C6571">
        <w:rPr>
          <w:rFonts w:asciiTheme="minorHAnsi" w:hAnsiTheme="minorHAnsi" w:cstheme="minorHAnsi"/>
          <w:sz w:val="24"/>
          <w:szCs w:val="24"/>
        </w:rPr>
        <w:t xml:space="preserve"> en entorn </w:t>
      </w:r>
      <w:proofErr w:type="spellStart"/>
      <w:r w:rsidRPr="005C6571">
        <w:rPr>
          <w:rFonts w:asciiTheme="minorHAnsi" w:hAnsiTheme="minorHAnsi" w:cstheme="minorHAnsi"/>
          <w:sz w:val="24"/>
          <w:szCs w:val="24"/>
        </w:rPr>
        <w:t>cloud</w:t>
      </w:r>
      <w:proofErr w:type="spellEnd"/>
      <w:r w:rsidRPr="005C6571">
        <w:rPr>
          <w:rFonts w:asciiTheme="minorHAnsi" w:hAnsiTheme="minorHAnsi" w:cstheme="minorHAnsi"/>
          <w:sz w:val="24"/>
          <w:szCs w:val="24"/>
        </w:rPr>
        <w:t xml:space="preserve"> privat (</w:t>
      </w:r>
      <w:proofErr w:type="spellStart"/>
      <w:r w:rsidRPr="005C6571">
        <w:rPr>
          <w:rFonts w:asciiTheme="minorHAnsi" w:hAnsiTheme="minorHAnsi" w:cstheme="minorHAnsi"/>
          <w:sz w:val="24"/>
          <w:szCs w:val="24"/>
        </w:rPr>
        <w:t>TESISPti-Cloud</w:t>
      </w:r>
      <w:proofErr w:type="spellEnd"/>
      <w:r w:rsidRPr="005C6571">
        <w:rPr>
          <w:rFonts w:asciiTheme="minorHAnsi" w:hAnsiTheme="minorHAnsi" w:cstheme="minorHAnsi"/>
          <w:sz w:val="24"/>
          <w:szCs w:val="24"/>
        </w:rPr>
        <w:t>)</w:t>
      </w:r>
    </w:p>
    <w:p w:rsidR="005C6571" w:rsidRPr="00A13EA6" w:rsidRDefault="005C6571" w:rsidP="005C6571">
      <w:pPr>
        <w:ind w:left="708"/>
        <w:jc w:val="both"/>
        <w:rPr>
          <w:rFonts w:asciiTheme="minorHAnsi" w:hAnsiTheme="minorHAnsi" w:cstheme="minorHAnsi"/>
          <w:sz w:val="24"/>
          <w:szCs w:val="24"/>
        </w:rPr>
      </w:pPr>
    </w:p>
    <w:p w:rsidR="005C6571" w:rsidRPr="00C43746" w:rsidRDefault="005C6571" w:rsidP="00C43746">
      <w:pPr>
        <w:ind w:left="708"/>
        <w:jc w:val="both"/>
        <w:rPr>
          <w:rFonts w:asciiTheme="minorHAnsi" w:hAnsiTheme="minorHAnsi" w:cstheme="minorHAnsi"/>
          <w:sz w:val="24"/>
          <w:szCs w:val="24"/>
        </w:rPr>
      </w:pPr>
      <w:r w:rsidRPr="00C43746">
        <w:rPr>
          <w:rFonts w:asciiTheme="minorHAnsi" w:hAnsiTheme="minorHAnsi" w:cstheme="minorHAnsi"/>
          <w:sz w:val="24"/>
          <w:szCs w:val="24"/>
        </w:rPr>
        <w:t>Per minimitzar aquest risc es proposa el compliment dels següents punts.</w:t>
      </w:r>
    </w:p>
    <w:p w:rsidR="005C6571" w:rsidRPr="00C43746" w:rsidRDefault="005C6571" w:rsidP="00C43746">
      <w:pPr>
        <w:widowControl w:val="0"/>
        <w:tabs>
          <w:tab w:val="left" w:pos="1985"/>
          <w:tab w:val="left" w:pos="8504"/>
        </w:tabs>
        <w:autoSpaceDE w:val="0"/>
        <w:autoSpaceDN w:val="0"/>
        <w:spacing w:after="120"/>
        <w:ind w:left="708" w:right="125"/>
        <w:jc w:val="both"/>
        <w:rPr>
          <w:rFonts w:asciiTheme="majorHAnsi" w:hAnsiTheme="majorHAnsi" w:cstheme="majorHAnsi"/>
          <w:sz w:val="22"/>
        </w:rPr>
      </w:pPr>
    </w:p>
    <w:p w:rsidR="005C6571" w:rsidRPr="00C43746" w:rsidRDefault="005C6571" w:rsidP="00C43746">
      <w:pPr>
        <w:widowControl w:val="0"/>
        <w:tabs>
          <w:tab w:val="left" w:pos="1985"/>
          <w:tab w:val="left" w:pos="8504"/>
        </w:tabs>
        <w:autoSpaceDE w:val="0"/>
        <w:autoSpaceDN w:val="0"/>
        <w:spacing w:after="120"/>
        <w:ind w:left="708" w:right="125"/>
        <w:jc w:val="both"/>
        <w:rPr>
          <w:rFonts w:asciiTheme="minorHAnsi" w:hAnsiTheme="minorHAnsi" w:cstheme="minorHAnsi"/>
          <w:sz w:val="24"/>
        </w:rPr>
      </w:pPr>
      <w:r w:rsidRPr="00C43746">
        <w:rPr>
          <w:rFonts w:asciiTheme="minorHAnsi" w:hAnsiTheme="minorHAnsi" w:cstheme="minorHAnsi"/>
          <w:sz w:val="24"/>
        </w:rPr>
        <w:t xml:space="preserve">Quan l’execució del contracte impliqui la utilització de servidors per part de l’Encarregat, l’empresa adjudicatària ha de presentar, abans de formalitzar el contracte, i quan es produeixi qualsevol canvi durant l’execució del contracte, </w:t>
      </w:r>
      <w:r w:rsidRPr="00C43746">
        <w:rPr>
          <w:rFonts w:asciiTheme="minorHAnsi" w:hAnsiTheme="minorHAnsi" w:cstheme="minorHAnsi"/>
          <w:sz w:val="24"/>
        </w:rPr>
        <w:lastRenderedPageBreak/>
        <w:t>una declaració sobre el lloc on estaran ubicats els servidors i des d’on es prestaran els serveis associats a aquests.</w:t>
      </w:r>
    </w:p>
    <w:p w:rsidR="005C6571" w:rsidRPr="00C43746" w:rsidRDefault="005C6571" w:rsidP="00C43746">
      <w:pPr>
        <w:widowControl w:val="0"/>
        <w:tabs>
          <w:tab w:val="left" w:pos="1985"/>
          <w:tab w:val="left" w:pos="8504"/>
        </w:tabs>
        <w:autoSpaceDE w:val="0"/>
        <w:autoSpaceDN w:val="0"/>
        <w:spacing w:after="480"/>
        <w:ind w:left="708" w:right="125"/>
        <w:jc w:val="both"/>
        <w:rPr>
          <w:rFonts w:asciiTheme="minorHAnsi" w:hAnsiTheme="minorHAnsi" w:cstheme="minorHAnsi"/>
          <w:sz w:val="24"/>
        </w:rPr>
      </w:pPr>
      <w:r w:rsidRPr="00C43746">
        <w:rPr>
          <w:rFonts w:asciiTheme="minorHAnsi" w:hAnsiTheme="minorHAnsi" w:cstheme="minorHAnsi"/>
          <w:sz w:val="24"/>
        </w:rPr>
        <w:t xml:space="preserve">Els licitadors han d’indicar a la seva oferta si tenen previst subcontractar els servidors o serveis associats a aquests i, en cas afirmatiu, el nom o el perfil empresarial dels </w:t>
      </w:r>
      <w:proofErr w:type="spellStart"/>
      <w:r w:rsidRPr="00C43746">
        <w:rPr>
          <w:rFonts w:asciiTheme="minorHAnsi" w:hAnsiTheme="minorHAnsi" w:cstheme="minorHAnsi"/>
          <w:sz w:val="24"/>
        </w:rPr>
        <w:t>subcontractistes</w:t>
      </w:r>
      <w:proofErr w:type="spellEnd"/>
      <w:r w:rsidRPr="00C43746">
        <w:rPr>
          <w:rFonts w:asciiTheme="minorHAnsi" w:hAnsiTheme="minorHAnsi" w:cstheme="minorHAnsi"/>
          <w:sz w:val="24"/>
        </w:rPr>
        <w:t>, definit per referència a les condicions de solvència professional o tècnica.</w:t>
      </w:r>
    </w:p>
    <w:p w:rsidR="005C6571" w:rsidRPr="00C43746" w:rsidRDefault="005C6571" w:rsidP="00C43746">
      <w:pPr>
        <w:ind w:left="708"/>
        <w:jc w:val="both"/>
        <w:rPr>
          <w:rFonts w:asciiTheme="minorHAnsi" w:hAnsiTheme="minorHAnsi" w:cstheme="minorHAnsi"/>
          <w:sz w:val="24"/>
        </w:rPr>
      </w:pPr>
      <w:r w:rsidRPr="00C43746">
        <w:rPr>
          <w:rFonts w:asciiTheme="minorHAnsi" w:hAnsiTheme="minorHAnsi" w:cstheme="minorHAnsi"/>
          <w:sz w:val="24"/>
        </w:rPr>
        <w:t xml:space="preserve">La plataforma/servei ha de complir amb els criteris del </w:t>
      </w:r>
      <w:hyperlink r:id="rId11" w:history="1">
        <w:r w:rsidRPr="00C43746">
          <w:rPr>
            <w:rStyle w:val="Hipervnculo"/>
            <w:rFonts w:asciiTheme="minorHAnsi" w:hAnsiTheme="minorHAnsi" w:cstheme="minorHAnsi"/>
            <w:sz w:val="24"/>
          </w:rPr>
          <w:t>Esquema Nacional de Seguretat</w:t>
        </w:r>
      </w:hyperlink>
      <w:r w:rsidRPr="00C43746">
        <w:rPr>
          <w:rFonts w:asciiTheme="minorHAnsi" w:hAnsiTheme="minorHAnsi" w:cstheme="minorHAnsi"/>
          <w:sz w:val="24"/>
        </w:rPr>
        <w:t xml:space="preserve"> (ENS), ja que és d’obligat compliment en serveis electrònics que es proveeixin o es prestin a les entitats públiques, segons el Reial decret 3/2010. </w:t>
      </w:r>
      <w:hyperlink r:id="rId12" w:anchor="/detail?id=18935" w:history="1">
        <w:r w:rsidRPr="00C43746">
          <w:rPr>
            <w:rStyle w:val="Hipervnculo"/>
            <w:rFonts w:asciiTheme="minorHAnsi" w:hAnsiTheme="minorHAnsi" w:cstheme="minorHAnsi"/>
            <w:sz w:val="24"/>
          </w:rPr>
          <w:t>L’informe 12/2020, del 2 d’octubre, de la Junta Consultiva de Contractació Administrativa de la Generalitat de Catalunya</w:t>
        </w:r>
      </w:hyperlink>
      <w:r w:rsidRPr="00C43746">
        <w:rPr>
          <w:rFonts w:asciiTheme="minorHAnsi" w:hAnsiTheme="minorHAnsi" w:cstheme="minorHAnsi"/>
          <w:sz w:val="24"/>
        </w:rPr>
        <w:t xml:space="preserve">, explicita la necessitat que la empresa licitadora presenti una </w:t>
      </w:r>
      <w:r w:rsidRPr="00C43746">
        <w:rPr>
          <w:rFonts w:asciiTheme="minorHAnsi" w:hAnsiTheme="minorHAnsi" w:cstheme="minorHAnsi"/>
          <w:b/>
          <w:sz w:val="24"/>
        </w:rPr>
        <w:t>declaració o acreditació del compliment de conformitat amb l’ENS de nivell alt, o bé un compromís de futur</w:t>
      </w:r>
      <w:r w:rsidRPr="00C43746">
        <w:rPr>
          <w:rFonts w:asciiTheme="minorHAnsi" w:hAnsiTheme="minorHAnsi" w:cstheme="minorHAnsi"/>
          <w:sz w:val="24"/>
        </w:rPr>
        <w:t xml:space="preserve"> de disposar d’una o l’altra al llarg de l’execució del contracte.</w:t>
      </w:r>
    </w:p>
    <w:p w:rsidR="005C6571" w:rsidRPr="00C43746" w:rsidRDefault="005C6571" w:rsidP="00C43746">
      <w:pPr>
        <w:ind w:left="708"/>
        <w:jc w:val="both"/>
        <w:rPr>
          <w:rFonts w:asciiTheme="minorHAnsi" w:hAnsiTheme="minorHAnsi" w:cstheme="minorHAnsi"/>
          <w:sz w:val="24"/>
        </w:rPr>
      </w:pPr>
      <w:r w:rsidRPr="00C43746">
        <w:rPr>
          <w:rFonts w:asciiTheme="minorHAnsi" w:hAnsiTheme="minorHAnsi" w:cstheme="minorHAnsi"/>
          <w:sz w:val="24"/>
        </w:rPr>
        <w:t>Algunes mesures necessàries :</w:t>
      </w:r>
    </w:p>
    <w:p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Les mesures de seguretat necessàries per </w:t>
      </w:r>
      <w:r w:rsidRPr="00C43746">
        <w:rPr>
          <w:rFonts w:asciiTheme="minorHAnsi" w:hAnsiTheme="minorHAnsi" w:cstheme="minorHAnsi"/>
          <w:b/>
          <w:sz w:val="24"/>
        </w:rPr>
        <w:t>garantir la integritat de les dades personals, evitar accessos no autoritzats i recuperar la informació</w:t>
      </w:r>
      <w:r w:rsidRPr="00C43746">
        <w:rPr>
          <w:rFonts w:asciiTheme="minorHAnsi" w:hAnsiTheme="minorHAnsi" w:cstheme="minorHAnsi"/>
          <w:sz w:val="24"/>
        </w:rPr>
        <w:t xml:space="preserve"> en cas de que es produeixin incidències de seguretat.  El proveïdor ha de:</w:t>
      </w:r>
    </w:p>
    <w:p w:rsidR="005C6571" w:rsidRPr="00C43746" w:rsidRDefault="005C6571" w:rsidP="00C43746">
      <w:pPr>
        <w:pStyle w:val="Prrafodelista"/>
        <w:numPr>
          <w:ilvl w:val="1"/>
          <w:numId w:val="24"/>
        </w:numPr>
        <w:spacing w:after="160" w:line="259" w:lineRule="auto"/>
        <w:ind w:left="2148"/>
        <w:contextualSpacing/>
        <w:jc w:val="both"/>
        <w:rPr>
          <w:rFonts w:asciiTheme="minorHAnsi" w:hAnsiTheme="minorHAnsi" w:cstheme="minorHAnsi"/>
          <w:sz w:val="24"/>
        </w:rPr>
      </w:pPr>
      <w:r w:rsidRPr="00C43746">
        <w:rPr>
          <w:rFonts w:asciiTheme="minorHAnsi" w:hAnsiTheme="minorHAnsi" w:cstheme="minorHAnsi"/>
          <w:b/>
          <w:sz w:val="24"/>
        </w:rPr>
        <w:t xml:space="preserve">Descriure les mesures de seguretat </w:t>
      </w:r>
      <w:r w:rsidRPr="00C43746">
        <w:rPr>
          <w:rFonts w:asciiTheme="minorHAnsi" w:hAnsiTheme="minorHAnsi" w:cstheme="minorHAnsi"/>
          <w:sz w:val="24"/>
        </w:rPr>
        <w:t xml:space="preserve">que ofereix i </w:t>
      </w:r>
      <w:proofErr w:type="spellStart"/>
      <w:r w:rsidRPr="00C43746">
        <w:rPr>
          <w:rFonts w:asciiTheme="minorHAnsi" w:hAnsiTheme="minorHAnsi" w:cstheme="minorHAnsi"/>
          <w:sz w:val="24"/>
        </w:rPr>
        <w:t>garantitza</w:t>
      </w:r>
      <w:proofErr w:type="spellEnd"/>
      <w:r w:rsidRPr="00C43746">
        <w:rPr>
          <w:rFonts w:asciiTheme="minorHAnsi" w:hAnsiTheme="minorHAnsi" w:cstheme="minorHAnsi"/>
          <w:sz w:val="24"/>
        </w:rPr>
        <w:t xml:space="preserve"> la </w:t>
      </w:r>
      <w:r w:rsidRPr="00C43746">
        <w:rPr>
          <w:rFonts w:asciiTheme="minorHAnsi" w:hAnsiTheme="minorHAnsi" w:cstheme="minorHAnsi"/>
          <w:b/>
          <w:sz w:val="24"/>
        </w:rPr>
        <w:t xml:space="preserve">plataforma/servei </w:t>
      </w:r>
      <w:proofErr w:type="spellStart"/>
      <w:r w:rsidRPr="00C43746">
        <w:rPr>
          <w:rFonts w:asciiTheme="minorHAnsi" w:hAnsiTheme="minorHAnsi" w:cstheme="minorHAnsi"/>
          <w:b/>
          <w:sz w:val="24"/>
        </w:rPr>
        <w:t>cloud</w:t>
      </w:r>
      <w:proofErr w:type="spellEnd"/>
      <w:r w:rsidRPr="00C43746">
        <w:rPr>
          <w:rFonts w:asciiTheme="minorHAnsi" w:hAnsiTheme="minorHAnsi" w:cstheme="minorHAnsi"/>
          <w:b/>
          <w:sz w:val="24"/>
        </w:rPr>
        <w:t>,</w:t>
      </w:r>
      <w:r w:rsidRPr="00C43746">
        <w:rPr>
          <w:rFonts w:asciiTheme="minorHAnsi" w:hAnsiTheme="minorHAnsi" w:cstheme="minorHAnsi"/>
          <w:sz w:val="24"/>
        </w:rPr>
        <w:t xml:space="preserve"> així com també en </w:t>
      </w:r>
      <w:r w:rsidRPr="00C43746">
        <w:rPr>
          <w:rFonts w:asciiTheme="minorHAnsi" w:hAnsiTheme="minorHAnsi" w:cstheme="minorHAnsi"/>
          <w:b/>
          <w:sz w:val="24"/>
        </w:rPr>
        <w:t>l’accés i les comunicacions</w:t>
      </w:r>
      <w:r w:rsidRPr="00C43746">
        <w:rPr>
          <w:rFonts w:asciiTheme="minorHAnsi" w:hAnsiTheme="minorHAnsi" w:cstheme="minorHAnsi"/>
          <w:sz w:val="24"/>
        </w:rPr>
        <w:t>. Les dades personals deuen transferir-se de forma segura i inclús xifrada.</w:t>
      </w:r>
    </w:p>
    <w:p w:rsidR="005C6571" w:rsidRPr="00C43746" w:rsidRDefault="005C6571" w:rsidP="00C43746">
      <w:pPr>
        <w:pStyle w:val="Prrafodelista"/>
        <w:numPr>
          <w:ilvl w:val="1"/>
          <w:numId w:val="24"/>
        </w:numPr>
        <w:spacing w:after="160" w:line="259" w:lineRule="auto"/>
        <w:ind w:left="2148"/>
        <w:contextualSpacing/>
        <w:jc w:val="both"/>
        <w:rPr>
          <w:rFonts w:asciiTheme="minorHAnsi" w:hAnsiTheme="minorHAnsi" w:cstheme="minorHAnsi"/>
          <w:sz w:val="24"/>
        </w:rPr>
      </w:pPr>
      <w:r w:rsidRPr="00C43746">
        <w:rPr>
          <w:rFonts w:asciiTheme="minorHAnsi" w:hAnsiTheme="minorHAnsi" w:cstheme="minorHAnsi"/>
          <w:sz w:val="24"/>
        </w:rPr>
        <w:t xml:space="preserve">Descriure </w:t>
      </w:r>
      <w:r w:rsidRPr="00C43746">
        <w:rPr>
          <w:rFonts w:asciiTheme="minorHAnsi" w:hAnsiTheme="minorHAnsi" w:cstheme="minorHAnsi"/>
          <w:b/>
          <w:sz w:val="24"/>
        </w:rPr>
        <w:t xml:space="preserve">com audita les mesures de la plataforma/servei </w:t>
      </w:r>
      <w:proofErr w:type="spellStart"/>
      <w:r w:rsidRPr="00C43746">
        <w:rPr>
          <w:rFonts w:asciiTheme="minorHAnsi" w:hAnsiTheme="minorHAnsi" w:cstheme="minorHAnsi"/>
          <w:b/>
          <w:sz w:val="24"/>
        </w:rPr>
        <w:t>cloud</w:t>
      </w:r>
      <w:proofErr w:type="spellEnd"/>
      <w:r w:rsidRPr="00C43746">
        <w:rPr>
          <w:rFonts w:asciiTheme="minorHAnsi" w:hAnsiTheme="minorHAnsi" w:cstheme="minorHAnsi"/>
          <w:sz w:val="24"/>
        </w:rPr>
        <w:t xml:space="preserve"> en el cas que estigui </w:t>
      </w:r>
      <w:proofErr w:type="spellStart"/>
      <w:r w:rsidRPr="00C43746">
        <w:rPr>
          <w:rFonts w:asciiTheme="minorHAnsi" w:hAnsiTheme="minorHAnsi" w:cstheme="minorHAnsi"/>
          <w:sz w:val="24"/>
        </w:rPr>
        <w:t>externalitzat</w:t>
      </w:r>
      <w:proofErr w:type="spellEnd"/>
      <w:r w:rsidRPr="00C43746">
        <w:rPr>
          <w:rFonts w:asciiTheme="minorHAnsi" w:hAnsiTheme="minorHAnsi" w:cstheme="minorHAnsi"/>
          <w:sz w:val="24"/>
        </w:rPr>
        <w:t>.</w:t>
      </w:r>
    </w:p>
    <w:p w:rsidR="005C6571" w:rsidRPr="00C43746" w:rsidRDefault="005C6571" w:rsidP="00C43746">
      <w:pPr>
        <w:pStyle w:val="Prrafodelista"/>
        <w:numPr>
          <w:ilvl w:val="1"/>
          <w:numId w:val="24"/>
        </w:numPr>
        <w:spacing w:after="160" w:line="259" w:lineRule="auto"/>
        <w:ind w:left="2148"/>
        <w:contextualSpacing/>
        <w:jc w:val="both"/>
        <w:rPr>
          <w:rFonts w:asciiTheme="minorHAnsi" w:hAnsiTheme="minorHAnsi" w:cstheme="minorHAnsi"/>
          <w:b/>
          <w:sz w:val="24"/>
        </w:rPr>
      </w:pPr>
      <w:r w:rsidRPr="00C43746">
        <w:rPr>
          <w:rFonts w:asciiTheme="minorHAnsi" w:hAnsiTheme="minorHAnsi" w:cstheme="minorHAnsi"/>
          <w:b/>
          <w:sz w:val="24"/>
        </w:rPr>
        <w:t xml:space="preserve">Certificació de seguretat de que disposa la plataforma/servei </w:t>
      </w:r>
      <w:proofErr w:type="spellStart"/>
      <w:r w:rsidRPr="00C43746">
        <w:rPr>
          <w:rFonts w:asciiTheme="minorHAnsi" w:hAnsiTheme="minorHAnsi" w:cstheme="minorHAnsi"/>
          <w:b/>
          <w:sz w:val="24"/>
        </w:rPr>
        <w:t>cloud</w:t>
      </w:r>
      <w:proofErr w:type="spellEnd"/>
      <w:r w:rsidRPr="00C43746">
        <w:rPr>
          <w:rFonts w:asciiTheme="minorHAnsi" w:hAnsiTheme="minorHAnsi" w:cstheme="minorHAnsi"/>
          <w:b/>
          <w:sz w:val="24"/>
        </w:rPr>
        <w:t>.</w:t>
      </w:r>
    </w:p>
    <w:p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b/>
          <w:sz w:val="24"/>
        </w:rPr>
        <w:t>Compromís de realitzar l’Anàlisi de Riscos</w:t>
      </w:r>
      <w:r w:rsidRPr="00C43746">
        <w:rPr>
          <w:rFonts w:asciiTheme="minorHAnsi" w:hAnsiTheme="minorHAnsi" w:cstheme="minorHAnsi"/>
          <w:sz w:val="24"/>
        </w:rPr>
        <w:t xml:space="preserve">, i si és el cas, </w:t>
      </w:r>
      <w:r w:rsidRPr="00C43746">
        <w:rPr>
          <w:rFonts w:asciiTheme="minorHAnsi" w:hAnsiTheme="minorHAnsi" w:cstheme="minorHAnsi"/>
          <w:b/>
          <w:sz w:val="24"/>
        </w:rPr>
        <w:t>la avaluació d’impacte</w:t>
      </w:r>
      <w:r w:rsidRPr="00C43746">
        <w:rPr>
          <w:rFonts w:asciiTheme="minorHAnsi" w:hAnsiTheme="minorHAnsi" w:cstheme="minorHAnsi"/>
          <w:sz w:val="24"/>
        </w:rPr>
        <w:t xml:space="preserve"> prevista en l’article 35 del RGPD, i conseqüentment aplicar les garanties, mesures de seguretat i mecanismes que garanteixin la protecció de dades personals. </w:t>
      </w:r>
    </w:p>
    <w:p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Compromís del adjudicatari a </w:t>
      </w:r>
      <w:proofErr w:type="spellStart"/>
      <w:r w:rsidRPr="00C43746">
        <w:rPr>
          <w:rFonts w:asciiTheme="minorHAnsi" w:hAnsiTheme="minorHAnsi" w:cstheme="minorHAnsi"/>
          <w:sz w:val="24"/>
        </w:rPr>
        <w:t>garantitzar</w:t>
      </w:r>
      <w:proofErr w:type="spellEnd"/>
      <w:r w:rsidRPr="00C43746">
        <w:rPr>
          <w:rFonts w:asciiTheme="minorHAnsi" w:hAnsiTheme="minorHAnsi" w:cstheme="minorHAnsi"/>
          <w:sz w:val="24"/>
        </w:rPr>
        <w:t xml:space="preserve"> la confidencialitat </w:t>
      </w:r>
      <w:r w:rsidRPr="00C43746">
        <w:rPr>
          <w:rFonts w:asciiTheme="minorHAnsi" w:hAnsiTheme="minorHAnsi" w:cstheme="minorHAnsi"/>
          <w:b/>
          <w:sz w:val="24"/>
        </w:rPr>
        <w:t>utilitzant les dades nomes pels serveis contractats</w:t>
      </w:r>
      <w:r w:rsidRPr="00C43746">
        <w:rPr>
          <w:rFonts w:asciiTheme="minorHAnsi" w:hAnsiTheme="minorHAnsi" w:cstheme="minorHAnsi"/>
          <w:sz w:val="24"/>
        </w:rPr>
        <w:t xml:space="preserve">.  </w:t>
      </w:r>
    </w:p>
    <w:p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El proveïdor ha de garantir que el </w:t>
      </w:r>
      <w:r w:rsidRPr="00C43746">
        <w:rPr>
          <w:rFonts w:asciiTheme="minorHAnsi" w:hAnsiTheme="minorHAnsi" w:cstheme="minorHAnsi"/>
          <w:b/>
          <w:sz w:val="24"/>
        </w:rPr>
        <w:t>personal autoritzat a tractar les dades personals hagin subscrit el compromís de confidencialitat</w:t>
      </w:r>
      <w:r w:rsidRPr="00C43746">
        <w:rPr>
          <w:rFonts w:asciiTheme="minorHAnsi" w:hAnsiTheme="minorHAnsi" w:cstheme="minorHAnsi"/>
          <w:sz w:val="24"/>
        </w:rPr>
        <w:t xml:space="preserve"> o estiguin subjectes a obligacions de confidencialitat estatutàries. </w:t>
      </w:r>
    </w:p>
    <w:p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El proveïdor ha de poder </w:t>
      </w:r>
      <w:r w:rsidRPr="00C43746">
        <w:rPr>
          <w:rFonts w:asciiTheme="minorHAnsi" w:hAnsiTheme="minorHAnsi" w:cstheme="minorHAnsi"/>
          <w:b/>
          <w:sz w:val="24"/>
        </w:rPr>
        <w:t>demostrar el compliment de les mesures de seguretat</w:t>
      </w:r>
      <w:r w:rsidRPr="00C43746">
        <w:rPr>
          <w:rFonts w:asciiTheme="minorHAnsi" w:hAnsiTheme="minorHAnsi" w:cstheme="minorHAnsi"/>
          <w:sz w:val="24"/>
        </w:rPr>
        <w:t>. A petició del Responsable de tractament del CSdM s’ha de poder comprovar les mesures de seguretat. Es pot acordar que un tercer independent auditi la seguretat.  En aquest cas, s’ha de conèixer la entitat auditora i els estàndards reconeguts que aplicarà.</w:t>
      </w:r>
    </w:p>
    <w:p w:rsidR="005C6571" w:rsidRPr="00C43746" w:rsidRDefault="005C6571" w:rsidP="00C43746">
      <w:pPr>
        <w:pStyle w:val="Prrafodelista"/>
        <w:numPr>
          <w:ilvl w:val="0"/>
          <w:numId w:val="24"/>
        </w:numPr>
        <w:autoSpaceDE w:val="0"/>
        <w:autoSpaceDN w:val="0"/>
        <w:adjustRightInd w:val="0"/>
        <w:spacing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A requeriment del responsable de tractament, facilitar els registres que permetin conèixer qui ha accedit a les dades de les que és responsable. </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lastRenderedPageBreak/>
        <w:t xml:space="preserve">Designar un delegat de protecció de dades i comunicar-ne la identitat i les dades de contacte al responsable. </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Destí de les dades</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Retornar a l'encarregat que el responsable del tractament designi per escrit les dades de caràcter personal i, si escau, els suports on constin, una vegada complerta la prestació. </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La devolució ha de comportar la destrucció de les còpies i l'esborrat total de les dades existents en els equips informàtics utilitzats per l'encarregat. </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No obstant això, l'encarregat pot conservar-ne una còpia, amb les dades degudament bloquejades, mentre es puguin derivar responsabilitats de l'execució de la prestació.</w:t>
      </w:r>
    </w:p>
    <w:p w:rsidR="00306630" w:rsidRPr="00306630" w:rsidRDefault="00306630" w:rsidP="00306630">
      <w:pPr>
        <w:spacing w:after="160" w:line="259" w:lineRule="auto"/>
        <w:jc w:val="both"/>
        <w:rPr>
          <w:rFonts w:asciiTheme="minorHAnsi" w:hAnsiTheme="minorHAnsi" w:cstheme="minorHAnsi"/>
          <w:bCs/>
          <w:i/>
          <w:iCs/>
          <w:sz w:val="24"/>
          <w:szCs w:val="24"/>
        </w:rPr>
      </w:pPr>
    </w:p>
    <w:p w:rsidR="00306630" w:rsidRPr="00306630" w:rsidRDefault="00306630" w:rsidP="00306630">
      <w:pPr>
        <w:jc w:val="both"/>
        <w:rPr>
          <w:rFonts w:asciiTheme="minorHAnsi" w:hAnsiTheme="minorHAnsi" w:cstheme="minorHAnsi"/>
          <w:bCs/>
          <w:i/>
          <w:iCs/>
          <w:sz w:val="24"/>
          <w:szCs w:val="24"/>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5. Obligacions del responsable del tractament</w:t>
      </w:r>
    </w:p>
    <w:p w:rsidR="00306630" w:rsidRPr="00306630" w:rsidRDefault="00306630"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sz w:val="24"/>
          <w:szCs w:val="24"/>
        </w:rPr>
      </w:pPr>
      <w:r w:rsidRPr="00306630">
        <w:rPr>
          <w:rFonts w:asciiTheme="minorHAnsi" w:hAnsiTheme="minorHAnsi" w:cstheme="minorHAnsi"/>
          <w:sz w:val="24"/>
          <w:szCs w:val="24"/>
        </w:rPr>
        <w:t>Correspon al responsable del tractament:</w:t>
      </w:r>
    </w:p>
    <w:p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Lliurar a l'encarregat les dades a les quals es refereix la clàusula 2 d'aquest document.</w:t>
      </w:r>
    </w:p>
    <w:p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Fer una avaluació de l'impacte en la protecció de dades personals de les operacions de tractament que ha d’efectuar l'encarregat.</w:t>
      </w:r>
    </w:p>
    <w:p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Fer les consultes prèvies que correspongui.</w:t>
      </w:r>
    </w:p>
    <w:p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Vetllar, abans i durant tot el tractament, perquè l’encarregat compleixi l’RGPD.</w:t>
      </w:r>
    </w:p>
    <w:p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Supervisar el tractament, inclosa l’execució d’inspeccions i auditories.</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Com a prova de conformitat tot dues parts signen el present document, a Mataró a la data que consta ala darrera de les signatures electròniques.</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Responsable de Tractament</w:t>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t>Encarregat del tractament</w:t>
      </w:r>
    </w:p>
    <w:p w:rsidR="00306630" w:rsidRPr="00306630" w:rsidRDefault="00306630" w:rsidP="00306630">
      <w:pPr>
        <w:spacing w:after="160" w:line="259" w:lineRule="auto"/>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8E5B9B" w:rsidRDefault="008E5B9B" w:rsidP="00306630">
      <w:pPr>
        <w:jc w:val="both"/>
        <w:rPr>
          <w:rFonts w:asciiTheme="minorHAnsi" w:hAnsiTheme="minorHAnsi" w:cstheme="minorHAnsi"/>
          <w:b/>
          <w:sz w:val="24"/>
          <w:szCs w:val="24"/>
        </w:rPr>
      </w:pPr>
    </w:p>
    <w:p w:rsidR="008E5B9B" w:rsidRPr="00306630" w:rsidRDefault="008E5B9B"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Nom:</w:t>
      </w:r>
      <w:r w:rsidRPr="00306630">
        <w:rPr>
          <w:rFonts w:asciiTheme="minorHAnsi" w:hAnsiTheme="minorHAnsi" w:cstheme="minorHAnsi"/>
          <w:b/>
          <w:sz w:val="24"/>
          <w:szCs w:val="24"/>
        </w:rPr>
        <w:tab/>
      </w:r>
      <w:r w:rsidRPr="00306630">
        <w:rPr>
          <w:rFonts w:asciiTheme="minorHAnsi" w:hAnsiTheme="minorHAnsi" w:cstheme="minorHAnsi"/>
          <w:sz w:val="24"/>
          <w:szCs w:val="24"/>
        </w:rPr>
        <w:t>Rafael Lledó Rodríguez</w:t>
      </w:r>
      <w:r w:rsidRPr="00306630">
        <w:rPr>
          <w:rFonts w:asciiTheme="minorHAnsi" w:hAnsiTheme="minorHAnsi" w:cstheme="minorHAnsi"/>
          <w:b/>
          <w:sz w:val="24"/>
          <w:szCs w:val="24"/>
        </w:rPr>
        <w:tab/>
      </w:r>
      <w:r w:rsidRPr="00306630">
        <w:rPr>
          <w:rFonts w:asciiTheme="minorHAnsi" w:hAnsiTheme="minorHAnsi" w:cstheme="minorHAnsi"/>
          <w:b/>
          <w:sz w:val="24"/>
          <w:szCs w:val="24"/>
        </w:rPr>
        <w:tab/>
        <w:t xml:space="preserve">Nom: </w:t>
      </w:r>
    </w:p>
    <w:p w:rsidR="00306630" w:rsidRPr="00306630" w:rsidRDefault="00306630" w:rsidP="00306630">
      <w:pPr>
        <w:jc w:val="both"/>
        <w:rPr>
          <w:rFonts w:asciiTheme="minorHAnsi" w:hAnsiTheme="minorHAnsi" w:cstheme="minorHAnsi"/>
          <w:sz w:val="24"/>
          <w:szCs w:val="24"/>
        </w:rPr>
      </w:pPr>
      <w:r w:rsidRPr="00306630">
        <w:rPr>
          <w:rFonts w:asciiTheme="minorHAnsi" w:hAnsiTheme="minorHAnsi" w:cstheme="minorHAnsi"/>
          <w:b/>
          <w:sz w:val="24"/>
          <w:szCs w:val="24"/>
        </w:rPr>
        <w:t xml:space="preserve">Càrrec: </w:t>
      </w:r>
      <w:r w:rsidRPr="00306630">
        <w:rPr>
          <w:rFonts w:asciiTheme="minorHAnsi" w:hAnsiTheme="minorHAnsi" w:cstheme="minorHAnsi"/>
          <w:sz w:val="24"/>
          <w:szCs w:val="24"/>
        </w:rPr>
        <w:t>Gerent</w:t>
      </w:r>
      <w:r w:rsidRPr="00306630">
        <w:rPr>
          <w:rFonts w:asciiTheme="minorHAnsi" w:hAnsiTheme="minorHAnsi" w:cstheme="minorHAnsi"/>
          <w:sz w:val="24"/>
          <w:szCs w:val="24"/>
        </w:rPr>
        <w:tab/>
      </w:r>
      <w:r w:rsidRPr="00306630">
        <w:rPr>
          <w:rFonts w:asciiTheme="minorHAnsi" w:hAnsiTheme="minorHAnsi" w:cstheme="minorHAnsi"/>
          <w:b/>
          <w:sz w:val="24"/>
          <w:szCs w:val="24"/>
        </w:rPr>
        <w:t xml:space="preserve">   </w:t>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t xml:space="preserve">Càrrec:  </w:t>
      </w:r>
      <w:r w:rsidRPr="00306630">
        <w:rPr>
          <w:rFonts w:asciiTheme="minorHAnsi" w:hAnsiTheme="minorHAnsi" w:cstheme="minorHAnsi"/>
          <w:sz w:val="24"/>
          <w:szCs w:val="24"/>
        </w:rPr>
        <w:t>Apoderat</w:t>
      </w:r>
      <w:r w:rsidRPr="00306630">
        <w:rPr>
          <w:rFonts w:asciiTheme="minorHAnsi" w:hAnsiTheme="minorHAnsi" w:cstheme="minorHAnsi"/>
          <w:b/>
          <w:sz w:val="24"/>
          <w:szCs w:val="24"/>
        </w:rPr>
        <w:t xml:space="preserve"> </w:t>
      </w: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Signat digitalment</w:t>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t>Signat digitalment</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b/>
          <w:sz w:val="24"/>
          <w:szCs w:val="24"/>
        </w:rPr>
      </w:pPr>
      <w:r>
        <w:rPr>
          <w:rFonts w:asciiTheme="minorHAnsi" w:hAnsiTheme="minorHAnsi" w:cstheme="minorHAnsi"/>
          <w:b/>
          <w:sz w:val="24"/>
          <w:szCs w:val="24"/>
        </w:rPr>
        <w:t>Annex</w:t>
      </w:r>
      <w:r w:rsidRPr="00306630">
        <w:rPr>
          <w:rFonts w:asciiTheme="minorHAnsi" w:hAnsiTheme="minorHAnsi" w:cstheme="minorHAnsi"/>
          <w:b/>
          <w:sz w:val="24"/>
          <w:szCs w:val="24"/>
        </w:rPr>
        <w:t xml:space="preserve"> Informació delegat de protecció de dades del CSdM.</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ind w:right="-1"/>
        <w:jc w:val="both"/>
        <w:outlineLvl w:val="2"/>
        <w:rPr>
          <w:rFonts w:asciiTheme="minorHAnsi" w:hAnsiTheme="minorHAnsi" w:cstheme="minorHAnsi"/>
          <w:b/>
          <w:sz w:val="24"/>
          <w:szCs w:val="24"/>
        </w:rPr>
      </w:pPr>
      <w:r w:rsidRPr="00306630">
        <w:rPr>
          <w:rFonts w:asciiTheme="minorHAnsi" w:hAnsiTheme="minorHAnsi" w:cstheme="minorHAnsi"/>
          <w:sz w:val="24"/>
          <w:szCs w:val="24"/>
          <w:u w:val="single"/>
        </w:rPr>
        <w:t>Informació de contacte del Delegat de Protecció de Dades del C</w:t>
      </w:r>
      <w:r w:rsidRPr="00306630">
        <w:rPr>
          <w:rFonts w:asciiTheme="minorHAnsi" w:hAnsiTheme="minorHAnsi" w:cstheme="minorHAnsi"/>
          <w:sz w:val="24"/>
          <w:szCs w:val="24"/>
        </w:rPr>
        <w:t>onsorci Sanitari del Maresme (</w:t>
      </w:r>
      <w:hyperlink r:id="rId13" w:history="1">
        <w:r w:rsidRPr="00306630">
          <w:rPr>
            <w:rStyle w:val="Hipervnculo"/>
            <w:rFonts w:asciiTheme="minorHAnsi" w:hAnsiTheme="minorHAnsi" w:cstheme="minorHAnsi"/>
            <w:color w:val="000000"/>
            <w:sz w:val="24"/>
            <w:szCs w:val="24"/>
          </w:rPr>
          <w:t>www.csdm.cat</w:t>
        </w:r>
      </w:hyperlink>
      <w:r w:rsidRPr="00306630">
        <w:rPr>
          <w:rFonts w:asciiTheme="minorHAnsi" w:hAnsiTheme="minorHAnsi" w:cstheme="minorHAnsi"/>
          <w:sz w:val="24"/>
          <w:szCs w:val="24"/>
        </w:rPr>
        <w:t>), ubicats a Carretera de Cirera, 230, 08304 Mataró. Telèfon de contacte: 937 417 700.</w:t>
      </w:r>
    </w:p>
    <w:p w:rsidR="00306630" w:rsidRPr="00306630" w:rsidRDefault="00306630" w:rsidP="00306630">
      <w:pPr>
        <w:ind w:right="-1"/>
        <w:jc w:val="both"/>
        <w:outlineLvl w:val="2"/>
        <w:rPr>
          <w:rStyle w:val="Hipervnculo"/>
          <w:rFonts w:asciiTheme="minorHAnsi" w:hAnsiTheme="minorHAnsi" w:cstheme="minorHAnsi"/>
          <w:sz w:val="24"/>
          <w:szCs w:val="24"/>
        </w:rPr>
      </w:pPr>
      <w:r w:rsidRPr="00306630">
        <w:rPr>
          <w:rFonts w:asciiTheme="minorHAnsi" w:hAnsiTheme="minorHAnsi" w:cstheme="minorHAnsi"/>
          <w:sz w:val="24"/>
          <w:szCs w:val="24"/>
        </w:rPr>
        <w:t xml:space="preserve">Dades de contacte: </w:t>
      </w:r>
      <w:hyperlink r:id="rId14" w:history="1">
        <w:r w:rsidRPr="00306630">
          <w:rPr>
            <w:rStyle w:val="Hipervnculo"/>
            <w:rFonts w:asciiTheme="minorHAnsi" w:hAnsiTheme="minorHAnsi" w:cstheme="minorHAnsi"/>
            <w:b/>
            <w:sz w:val="24"/>
            <w:szCs w:val="24"/>
          </w:rPr>
          <w:t>lopd@csdm.cat</w:t>
        </w:r>
      </w:hyperlink>
    </w:p>
    <w:p w:rsidR="00306630" w:rsidRPr="00306630" w:rsidRDefault="00306630" w:rsidP="00306630">
      <w:pPr>
        <w:ind w:right="-1"/>
        <w:jc w:val="both"/>
        <w:outlineLvl w:val="2"/>
        <w:rPr>
          <w:rStyle w:val="Hipervnculo"/>
          <w:rFonts w:asciiTheme="minorHAnsi" w:hAnsiTheme="minorHAnsi" w:cstheme="minorHAnsi"/>
          <w:sz w:val="24"/>
          <w:szCs w:val="24"/>
        </w:rPr>
      </w:pPr>
      <w:r w:rsidRPr="00306630">
        <w:rPr>
          <w:rStyle w:val="Hipervnculo"/>
          <w:rFonts w:asciiTheme="minorHAnsi" w:hAnsiTheme="minorHAnsi" w:cstheme="minorHAnsi"/>
          <w:color w:val="000000"/>
          <w:sz w:val="24"/>
          <w:szCs w:val="24"/>
        </w:rPr>
        <w:t>Dades de contacte del Coordinador de Protecció de Dades</w:t>
      </w:r>
      <w:r w:rsidRPr="00306630">
        <w:rPr>
          <w:rStyle w:val="Hipervnculo"/>
          <w:rFonts w:asciiTheme="minorHAnsi" w:hAnsiTheme="minorHAnsi" w:cstheme="minorHAnsi"/>
          <w:sz w:val="24"/>
          <w:szCs w:val="24"/>
        </w:rPr>
        <w:t xml:space="preserve">:  </w:t>
      </w:r>
      <w:hyperlink r:id="rId15" w:history="1">
        <w:r w:rsidRPr="00306630">
          <w:rPr>
            <w:rStyle w:val="Hipervnculo"/>
            <w:rFonts w:asciiTheme="minorHAnsi" w:hAnsiTheme="minorHAnsi" w:cstheme="minorHAnsi"/>
            <w:b/>
            <w:sz w:val="24"/>
            <w:szCs w:val="24"/>
          </w:rPr>
          <w:t>dpd@csdm.cat</w:t>
        </w:r>
      </w:hyperlink>
      <w:r w:rsidRPr="00306630">
        <w:rPr>
          <w:rStyle w:val="Hipervnculo"/>
          <w:rFonts w:asciiTheme="minorHAnsi" w:hAnsiTheme="minorHAnsi" w:cstheme="minorHAnsi"/>
          <w:sz w:val="24"/>
          <w:szCs w:val="24"/>
        </w:rPr>
        <w:t xml:space="preserve">  </w:t>
      </w:r>
    </w:p>
    <w:p w:rsidR="00306630" w:rsidRPr="00603926" w:rsidRDefault="00306630" w:rsidP="00306630">
      <w:pPr>
        <w:ind w:right="-1"/>
        <w:jc w:val="both"/>
        <w:outlineLvl w:val="2"/>
        <w:rPr>
          <w:rStyle w:val="Hipervnculo"/>
          <w:rFonts w:asciiTheme="minorHAnsi" w:hAnsiTheme="minorHAnsi" w:cstheme="minorHAnsi"/>
          <w:sz w:val="24"/>
          <w:szCs w:val="24"/>
        </w:rPr>
      </w:pPr>
      <w:r w:rsidRPr="00603926">
        <w:rPr>
          <w:rStyle w:val="Hipervnculo"/>
          <w:rFonts w:asciiTheme="minorHAnsi" w:hAnsiTheme="minorHAnsi" w:cstheme="minorHAnsi"/>
          <w:sz w:val="24"/>
          <w:szCs w:val="24"/>
        </w:rPr>
        <w:t xml:space="preserve">Dades de contacte del Delegat de Protecció de Dades: </w:t>
      </w:r>
      <w:r w:rsidRPr="00603926">
        <w:rPr>
          <w:rStyle w:val="Hipervnculo"/>
          <w:rFonts w:asciiTheme="minorHAnsi" w:hAnsiTheme="minorHAnsi" w:cstheme="minorHAnsi"/>
          <w:b/>
          <w:sz w:val="24"/>
          <w:szCs w:val="24"/>
        </w:rPr>
        <w:t>dpd@ticsalutsocial.cat</w:t>
      </w:r>
      <w:r w:rsidRPr="00603926">
        <w:rPr>
          <w:rStyle w:val="Hipervnculo"/>
          <w:rFonts w:asciiTheme="minorHAnsi" w:hAnsiTheme="minorHAnsi" w:cstheme="minorHAnsi"/>
          <w:sz w:val="24"/>
          <w:szCs w:val="24"/>
        </w:rPr>
        <w:t xml:space="preserve"> </w:t>
      </w:r>
    </w:p>
    <w:p w:rsidR="00306630" w:rsidRPr="00603926" w:rsidRDefault="00306630" w:rsidP="00306630">
      <w:pPr>
        <w:jc w:val="both"/>
        <w:rPr>
          <w:rFonts w:asciiTheme="minorHAnsi" w:hAnsiTheme="minorHAnsi" w:cstheme="minorHAnsi"/>
          <w:sz w:val="24"/>
          <w:szCs w:val="24"/>
        </w:rPr>
      </w:pPr>
    </w:p>
    <w:p w:rsidR="00306630" w:rsidRPr="00603926" w:rsidRDefault="00E75B58" w:rsidP="00306630">
      <w:pPr>
        <w:jc w:val="both"/>
        <w:rPr>
          <w:rFonts w:asciiTheme="minorHAnsi" w:hAnsiTheme="minorHAnsi" w:cstheme="minorHAnsi"/>
          <w:b/>
          <w:sz w:val="24"/>
          <w:szCs w:val="24"/>
        </w:rPr>
      </w:pPr>
      <w:r>
        <w:rPr>
          <w:rFonts w:asciiTheme="minorHAnsi" w:hAnsiTheme="minorHAnsi" w:cstheme="minorHAnsi"/>
          <w:b/>
          <w:sz w:val="24"/>
          <w:szCs w:val="24"/>
        </w:rPr>
        <w:t>Annex</w:t>
      </w:r>
      <w:r w:rsidR="00306630" w:rsidRPr="00603926">
        <w:rPr>
          <w:rFonts w:asciiTheme="minorHAnsi" w:hAnsiTheme="minorHAnsi" w:cstheme="minorHAnsi"/>
          <w:b/>
          <w:sz w:val="24"/>
          <w:szCs w:val="24"/>
        </w:rPr>
        <w:t xml:space="preserve"> Informació delegat de protecció de dades de .......</w:t>
      </w:r>
      <w:r w:rsidR="008E5B9B">
        <w:rPr>
          <w:rFonts w:asciiTheme="minorHAnsi" w:hAnsiTheme="minorHAnsi" w:cstheme="minorHAnsi"/>
          <w:b/>
          <w:sz w:val="24"/>
          <w:szCs w:val="24"/>
        </w:rPr>
        <w:t>......................</w:t>
      </w:r>
      <w:r w:rsidR="00306630" w:rsidRPr="00603926">
        <w:rPr>
          <w:rFonts w:asciiTheme="minorHAnsi" w:hAnsiTheme="minorHAnsi" w:cstheme="minorHAnsi"/>
          <w:b/>
          <w:sz w:val="24"/>
          <w:szCs w:val="24"/>
        </w:rPr>
        <w:t>....</w:t>
      </w:r>
    </w:p>
    <w:p w:rsidR="00306630" w:rsidRPr="00603926" w:rsidRDefault="00306630" w:rsidP="00306630">
      <w:pPr>
        <w:jc w:val="both"/>
        <w:rPr>
          <w:rFonts w:asciiTheme="minorHAnsi" w:hAnsiTheme="minorHAnsi" w:cstheme="minorHAnsi"/>
          <w:sz w:val="24"/>
          <w:szCs w:val="24"/>
        </w:rPr>
      </w:pPr>
    </w:p>
    <w:p w:rsidR="00306630" w:rsidRDefault="00306630" w:rsidP="00306630">
      <w:pPr>
        <w:ind w:right="-1"/>
        <w:jc w:val="both"/>
        <w:outlineLvl w:val="2"/>
        <w:rPr>
          <w:rFonts w:asciiTheme="minorHAnsi" w:hAnsiTheme="minorHAnsi" w:cstheme="minorHAnsi"/>
          <w:sz w:val="24"/>
          <w:szCs w:val="24"/>
          <w:u w:val="single"/>
        </w:rPr>
      </w:pPr>
      <w:r w:rsidRPr="00603926">
        <w:rPr>
          <w:rFonts w:asciiTheme="minorHAnsi" w:hAnsiTheme="minorHAnsi" w:cstheme="minorHAnsi"/>
          <w:sz w:val="24"/>
          <w:szCs w:val="24"/>
          <w:u w:val="single"/>
        </w:rPr>
        <w:t>Informació de contacte del Delegat de Protecció de Dades:</w:t>
      </w:r>
      <w:r w:rsidR="008E5B9B">
        <w:rPr>
          <w:rFonts w:asciiTheme="minorHAnsi" w:hAnsiTheme="minorHAnsi" w:cstheme="minorHAnsi"/>
          <w:sz w:val="24"/>
          <w:szCs w:val="24"/>
          <w:u w:val="single"/>
        </w:rPr>
        <w:t xml:space="preserve">   </w:t>
      </w:r>
    </w:p>
    <w:p w:rsidR="008E5B9B" w:rsidRPr="00603926" w:rsidRDefault="008E5B9B" w:rsidP="00306630">
      <w:pPr>
        <w:ind w:right="-1"/>
        <w:jc w:val="both"/>
        <w:outlineLvl w:val="2"/>
        <w:rPr>
          <w:rFonts w:asciiTheme="minorHAnsi" w:hAnsiTheme="minorHAnsi" w:cstheme="minorHAnsi"/>
          <w:b/>
          <w:sz w:val="24"/>
          <w:szCs w:val="24"/>
        </w:rPr>
      </w:pPr>
    </w:p>
    <w:p w:rsidR="00306630" w:rsidRDefault="00306630" w:rsidP="00306630">
      <w:pPr>
        <w:ind w:right="-1"/>
        <w:jc w:val="both"/>
        <w:outlineLvl w:val="2"/>
        <w:rPr>
          <w:rStyle w:val="Hipervnculo"/>
          <w:rFonts w:asciiTheme="minorHAnsi" w:hAnsiTheme="minorHAnsi" w:cstheme="minorHAnsi"/>
          <w:sz w:val="24"/>
          <w:szCs w:val="24"/>
        </w:rPr>
      </w:pPr>
      <w:r w:rsidRPr="00603926">
        <w:rPr>
          <w:rStyle w:val="Hipervnculo"/>
          <w:rFonts w:asciiTheme="minorHAnsi" w:hAnsiTheme="minorHAnsi" w:cstheme="minorHAnsi"/>
          <w:color w:val="000000"/>
          <w:sz w:val="24"/>
          <w:szCs w:val="24"/>
        </w:rPr>
        <w:t>Dades de contacte del Coordinador de Protecció de Dades</w:t>
      </w:r>
      <w:r w:rsidR="008E5B9B">
        <w:rPr>
          <w:rStyle w:val="Hipervnculo"/>
          <w:rFonts w:asciiTheme="minorHAnsi" w:hAnsiTheme="minorHAnsi" w:cstheme="minorHAnsi"/>
          <w:sz w:val="24"/>
          <w:szCs w:val="24"/>
        </w:rPr>
        <w:t xml:space="preserve">: </w:t>
      </w:r>
    </w:p>
    <w:p w:rsidR="008E5B9B" w:rsidRPr="008E5B9B" w:rsidRDefault="008E5B9B" w:rsidP="00306630">
      <w:pPr>
        <w:ind w:right="-1"/>
        <w:jc w:val="both"/>
        <w:outlineLvl w:val="2"/>
        <w:rPr>
          <w:rStyle w:val="Hipervnculo"/>
          <w:rFonts w:asciiTheme="minorHAnsi" w:hAnsiTheme="minorHAnsi" w:cstheme="minorHAnsi"/>
          <w:sz w:val="24"/>
          <w:szCs w:val="24"/>
          <w:u w:val="none"/>
        </w:rPr>
      </w:pPr>
    </w:p>
    <w:p w:rsidR="00306630" w:rsidRPr="00306630" w:rsidRDefault="00306630" w:rsidP="00306630">
      <w:pPr>
        <w:ind w:right="-1"/>
        <w:jc w:val="both"/>
        <w:outlineLvl w:val="2"/>
        <w:rPr>
          <w:rFonts w:asciiTheme="minorHAnsi" w:hAnsiTheme="minorHAnsi" w:cstheme="minorHAnsi"/>
          <w:sz w:val="24"/>
          <w:szCs w:val="24"/>
        </w:rPr>
      </w:pPr>
      <w:r w:rsidRPr="00603926">
        <w:rPr>
          <w:rStyle w:val="Hipervnculo"/>
          <w:rFonts w:asciiTheme="minorHAnsi" w:hAnsiTheme="minorHAnsi" w:cstheme="minorHAnsi"/>
          <w:color w:val="000000" w:themeColor="text1"/>
          <w:sz w:val="24"/>
          <w:szCs w:val="24"/>
        </w:rPr>
        <w:t>Dades de contacte del Delegat de Protecció de Dades</w:t>
      </w:r>
      <w:r w:rsidRPr="00603926">
        <w:rPr>
          <w:rStyle w:val="Hipervnculo"/>
          <w:rFonts w:asciiTheme="minorHAnsi" w:hAnsiTheme="minorHAnsi" w:cstheme="minorHAnsi"/>
          <w:sz w:val="24"/>
          <w:szCs w:val="24"/>
        </w:rPr>
        <w:t>:</w:t>
      </w:r>
      <w:r w:rsidRPr="00306630">
        <w:rPr>
          <w:rStyle w:val="Hipervnculo"/>
          <w:rFonts w:asciiTheme="minorHAnsi" w:hAnsiTheme="minorHAnsi" w:cstheme="minorHAnsi"/>
          <w:sz w:val="24"/>
          <w:szCs w:val="24"/>
        </w:rPr>
        <w:t xml:space="preserve">  </w:t>
      </w:r>
    </w:p>
    <w:p w:rsidR="00961757" w:rsidRPr="00306630" w:rsidRDefault="00961757" w:rsidP="003066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64" w:lineRule="auto"/>
        <w:jc w:val="both"/>
        <w:rPr>
          <w:rFonts w:asciiTheme="minorHAnsi" w:hAnsiTheme="minorHAnsi" w:cstheme="minorHAnsi"/>
          <w:sz w:val="24"/>
          <w:szCs w:val="24"/>
        </w:rPr>
      </w:pPr>
    </w:p>
    <w:sectPr w:rsidR="00961757" w:rsidRPr="0030663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vareseITCTT">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0D0"/>
    <w:multiLevelType w:val="hybridMultilevel"/>
    <w:tmpl w:val="4142EC8C"/>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 w15:restartNumberingAfterBreak="0">
    <w:nsid w:val="015A7594"/>
    <w:multiLevelType w:val="hybridMultilevel"/>
    <w:tmpl w:val="E7121E5A"/>
    <w:lvl w:ilvl="0" w:tplc="0C0A0017">
      <w:start w:val="1"/>
      <w:numFmt w:val="lowerLetter"/>
      <w:lvlText w:val="%1)"/>
      <w:lvlJc w:val="left"/>
      <w:pPr>
        <w:ind w:left="2160" w:hanging="360"/>
      </w:pPr>
    </w:lvl>
    <w:lvl w:ilvl="1" w:tplc="0C0A0019">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 w15:restartNumberingAfterBreak="0">
    <w:nsid w:val="0D051ED7"/>
    <w:multiLevelType w:val="hybridMultilevel"/>
    <w:tmpl w:val="E7789FC4"/>
    <w:lvl w:ilvl="0" w:tplc="65224612">
      <w:start w:val="1"/>
      <w:numFmt w:val="bullet"/>
      <w:lvlText w:val="-"/>
      <w:lvlJc w:val="left"/>
      <w:pPr>
        <w:ind w:left="720" w:hanging="360"/>
      </w:pPr>
      <w:rPr>
        <w:rFonts w:ascii="Calibri" w:eastAsiaTheme="minorHAnsi" w:hAnsi="Calibri" w:cs="Calibri"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0DB51CF4"/>
    <w:multiLevelType w:val="hybridMultilevel"/>
    <w:tmpl w:val="F1025CB0"/>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191272E2"/>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AA14DF2"/>
    <w:multiLevelType w:val="hybridMultilevel"/>
    <w:tmpl w:val="0DAE4F48"/>
    <w:lvl w:ilvl="0" w:tplc="04030001">
      <w:start w:val="1"/>
      <w:numFmt w:val="bullet"/>
      <w:lvlText w:val=""/>
      <w:lvlJc w:val="left"/>
      <w:pPr>
        <w:ind w:left="644" w:hanging="360"/>
      </w:pPr>
      <w:rPr>
        <w:rFonts w:ascii="Symbol" w:hAnsi="Symbol" w:hint="default"/>
      </w:rPr>
    </w:lvl>
    <w:lvl w:ilvl="1" w:tplc="04030003">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abstractNum w:abstractNumId="6" w15:restartNumberingAfterBreak="0">
    <w:nsid w:val="240460C7"/>
    <w:multiLevelType w:val="hybridMultilevel"/>
    <w:tmpl w:val="5DAC1354"/>
    <w:lvl w:ilvl="0" w:tplc="91969A5C">
      <w:numFmt w:val="bullet"/>
      <w:lvlText w:val="-"/>
      <w:lvlJc w:val="left"/>
      <w:pPr>
        <w:ind w:left="1428" w:hanging="360"/>
      </w:pPr>
      <w:rPr>
        <w:rFonts w:ascii="Calibri" w:eastAsia="Times New Roman" w:hAnsi="Calibri" w:cs="Calibri" w:hint="default"/>
      </w:rPr>
    </w:lvl>
    <w:lvl w:ilvl="1" w:tplc="04030003" w:tentative="1">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7" w15:restartNumberingAfterBreak="0">
    <w:nsid w:val="30CC3FC5"/>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21B7D71"/>
    <w:multiLevelType w:val="hybridMultilevel"/>
    <w:tmpl w:val="47F88B64"/>
    <w:lvl w:ilvl="0" w:tplc="04030019">
      <w:start w:val="1"/>
      <w:numFmt w:val="lowerLetter"/>
      <w:lvlText w:val="%1."/>
      <w:lvlJc w:val="left"/>
      <w:pPr>
        <w:ind w:left="2484" w:hanging="360"/>
      </w:pPr>
    </w:lvl>
    <w:lvl w:ilvl="1" w:tplc="0C0A0019">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9" w15:restartNumberingAfterBreak="0">
    <w:nsid w:val="410114AD"/>
    <w:multiLevelType w:val="hybridMultilevel"/>
    <w:tmpl w:val="EAFA29B6"/>
    <w:lvl w:ilvl="0" w:tplc="B9E41034">
      <w:numFmt w:val="bullet"/>
      <w:lvlText w:val="-"/>
      <w:lvlJc w:val="left"/>
      <w:pPr>
        <w:ind w:left="720" w:hanging="360"/>
      </w:pPr>
      <w:rPr>
        <w:rFonts w:ascii="Trebuchet MS" w:eastAsia="Times New Roman" w:hAnsi="Trebuchet MS"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43F71C18"/>
    <w:multiLevelType w:val="hybridMultilevel"/>
    <w:tmpl w:val="9A44C542"/>
    <w:lvl w:ilvl="0" w:tplc="0C50A3A2">
      <w:start w:val="1"/>
      <w:numFmt w:val="bullet"/>
      <w:lvlText w:val="-"/>
      <w:lvlJc w:val="left"/>
      <w:pPr>
        <w:ind w:left="1776" w:hanging="360"/>
      </w:pPr>
      <w:rPr>
        <w:rFonts w:ascii="Tahoma" w:hAnsi="Tahoma" w:hint="default"/>
      </w:rPr>
    </w:lvl>
    <w:lvl w:ilvl="1" w:tplc="0C0A0003">
      <w:start w:val="1"/>
      <w:numFmt w:val="decimal"/>
      <w:lvlText w:val="%2."/>
      <w:lvlJc w:val="left"/>
      <w:pPr>
        <w:tabs>
          <w:tab w:val="num" w:pos="2148"/>
        </w:tabs>
        <w:ind w:left="2148" w:hanging="360"/>
      </w:pPr>
    </w:lvl>
    <w:lvl w:ilvl="2" w:tplc="0C0A0005">
      <w:start w:val="1"/>
      <w:numFmt w:val="decimal"/>
      <w:lvlText w:val="%3."/>
      <w:lvlJc w:val="left"/>
      <w:pPr>
        <w:tabs>
          <w:tab w:val="num" w:pos="2868"/>
        </w:tabs>
        <w:ind w:left="2868" w:hanging="360"/>
      </w:pPr>
    </w:lvl>
    <w:lvl w:ilvl="3" w:tplc="0C0A0001">
      <w:start w:val="1"/>
      <w:numFmt w:val="decimal"/>
      <w:lvlText w:val="%4."/>
      <w:lvlJc w:val="left"/>
      <w:pPr>
        <w:tabs>
          <w:tab w:val="num" w:pos="3588"/>
        </w:tabs>
        <w:ind w:left="3588" w:hanging="360"/>
      </w:pPr>
    </w:lvl>
    <w:lvl w:ilvl="4" w:tplc="0C0A0003">
      <w:start w:val="1"/>
      <w:numFmt w:val="decimal"/>
      <w:lvlText w:val="%5."/>
      <w:lvlJc w:val="left"/>
      <w:pPr>
        <w:tabs>
          <w:tab w:val="num" w:pos="4308"/>
        </w:tabs>
        <w:ind w:left="4308" w:hanging="360"/>
      </w:pPr>
    </w:lvl>
    <w:lvl w:ilvl="5" w:tplc="0C0A0005">
      <w:start w:val="1"/>
      <w:numFmt w:val="decimal"/>
      <w:lvlText w:val="%6."/>
      <w:lvlJc w:val="left"/>
      <w:pPr>
        <w:tabs>
          <w:tab w:val="num" w:pos="5028"/>
        </w:tabs>
        <w:ind w:left="5028" w:hanging="360"/>
      </w:pPr>
    </w:lvl>
    <w:lvl w:ilvl="6" w:tplc="0C0A0001">
      <w:start w:val="1"/>
      <w:numFmt w:val="decimal"/>
      <w:lvlText w:val="%7."/>
      <w:lvlJc w:val="left"/>
      <w:pPr>
        <w:tabs>
          <w:tab w:val="num" w:pos="5748"/>
        </w:tabs>
        <w:ind w:left="5748" w:hanging="360"/>
      </w:pPr>
    </w:lvl>
    <w:lvl w:ilvl="7" w:tplc="0C0A0003">
      <w:start w:val="1"/>
      <w:numFmt w:val="decimal"/>
      <w:lvlText w:val="%8."/>
      <w:lvlJc w:val="left"/>
      <w:pPr>
        <w:tabs>
          <w:tab w:val="num" w:pos="6468"/>
        </w:tabs>
        <w:ind w:left="6468" w:hanging="360"/>
      </w:pPr>
    </w:lvl>
    <w:lvl w:ilvl="8" w:tplc="0C0A0005">
      <w:start w:val="1"/>
      <w:numFmt w:val="decimal"/>
      <w:lvlText w:val="%9."/>
      <w:lvlJc w:val="left"/>
      <w:pPr>
        <w:tabs>
          <w:tab w:val="num" w:pos="7188"/>
        </w:tabs>
        <w:ind w:left="7188" w:hanging="360"/>
      </w:pPr>
    </w:lvl>
  </w:abstractNum>
  <w:abstractNum w:abstractNumId="11" w15:restartNumberingAfterBreak="0">
    <w:nsid w:val="48245EC5"/>
    <w:multiLevelType w:val="hybridMultilevel"/>
    <w:tmpl w:val="53C66766"/>
    <w:lvl w:ilvl="0" w:tplc="4502C724">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2" w15:restartNumberingAfterBreak="0">
    <w:nsid w:val="4DB907FB"/>
    <w:multiLevelType w:val="hybridMultilevel"/>
    <w:tmpl w:val="BB680A3C"/>
    <w:lvl w:ilvl="0" w:tplc="0C0A0017">
      <w:start w:val="1"/>
      <w:numFmt w:val="lowerLetter"/>
      <w:lvlText w:val="%1)"/>
      <w:lvlJc w:val="left"/>
      <w:pPr>
        <w:ind w:left="2480" w:hanging="360"/>
      </w:pPr>
    </w:lvl>
    <w:lvl w:ilvl="1" w:tplc="0C0A0019" w:tentative="1">
      <w:start w:val="1"/>
      <w:numFmt w:val="lowerLetter"/>
      <w:lvlText w:val="%2."/>
      <w:lvlJc w:val="left"/>
      <w:pPr>
        <w:ind w:left="3200" w:hanging="360"/>
      </w:pPr>
    </w:lvl>
    <w:lvl w:ilvl="2" w:tplc="0C0A001B" w:tentative="1">
      <w:start w:val="1"/>
      <w:numFmt w:val="lowerRoman"/>
      <w:lvlText w:val="%3."/>
      <w:lvlJc w:val="right"/>
      <w:pPr>
        <w:ind w:left="3920" w:hanging="180"/>
      </w:pPr>
    </w:lvl>
    <w:lvl w:ilvl="3" w:tplc="0C0A000F" w:tentative="1">
      <w:start w:val="1"/>
      <w:numFmt w:val="decimal"/>
      <w:lvlText w:val="%4."/>
      <w:lvlJc w:val="left"/>
      <w:pPr>
        <w:ind w:left="4640" w:hanging="360"/>
      </w:pPr>
    </w:lvl>
    <w:lvl w:ilvl="4" w:tplc="0C0A0019" w:tentative="1">
      <w:start w:val="1"/>
      <w:numFmt w:val="lowerLetter"/>
      <w:lvlText w:val="%5."/>
      <w:lvlJc w:val="left"/>
      <w:pPr>
        <w:ind w:left="5360" w:hanging="360"/>
      </w:pPr>
    </w:lvl>
    <w:lvl w:ilvl="5" w:tplc="0C0A001B" w:tentative="1">
      <w:start w:val="1"/>
      <w:numFmt w:val="lowerRoman"/>
      <w:lvlText w:val="%6."/>
      <w:lvlJc w:val="right"/>
      <w:pPr>
        <w:ind w:left="6080" w:hanging="180"/>
      </w:pPr>
    </w:lvl>
    <w:lvl w:ilvl="6" w:tplc="0C0A000F" w:tentative="1">
      <w:start w:val="1"/>
      <w:numFmt w:val="decimal"/>
      <w:lvlText w:val="%7."/>
      <w:lvlJc w:val="left"/>
      <w:pPr>
        <w:ind w:left="6800" w:hanging="360"/>
      </w:pPr>
    </w:lvl>
    <w:lvl w:ilvl="7" w:tplc="0C0A0019" w:tentative="1">
      <w:start w:val="1"/>
      <w:numFmt w:val="lowerLetter"/>
      <w:lvlText w:val="%8."/>
      <w:lvlJc w:val="left"/>
      <w:pPr>
        <w:ind w:left="7520" w:hanging="360"/>
      </w:pPr>
    </w:lvl>
    <w:lvl w:ilvl="8" w:tplc="0C0A001B" w:tentative="1">
      <w:start w:val="1"/>
      <w:numFmt w:val="lowerRoman"/>
      <w:lvlText w:val="%9."/>
      <w:lvlJc w:val="right"/>
      <w:pPr>
        <w:ind w:left="8240" w:hanging="180"/>
      </w:pPr>
    </w:lvl>
  </w:abstractNum>
  <w:abstractNum w:abstractNumId="13" w15:restartNumberingAfterBreak="0">
    <w:nsid w:val="51A56DA1"/>
    <w:multiLevelType w:val="hybridMultilevel"/>
    <w:tmpl w:val="29BC6DC0"/>
    <w:lvl w:ilvl="0" w:tplc="04030001">
      <w:start w:val="1"/>
      <w:numFmt w:val="bullet"/>
      <w:lvlText w:val=""/>
      <w:lvlJc w:val="left"/>
      <w:pPr>
        <w:ind w:left="2843" w:hanging="360"/>
      </w:pPr>
      <w:rPr>
        <w:rFonts w:ascii="Symbol" w:hAnsi="Symbol" w:hint="default"/>
      </w:rPr>
    </w:lvl>
    <w:lvl w:ilvl="1" w:tplc="04030003">
      <w:start w:val="1"/>
      <w:numFmt w:val="bullet"/>
      <w:lvlText w:val="o"/>
      <w:lvlJc w:val="left"/>
      <w:pPr>
        <w:ind w:left="3563" w:hanging="360"/>
      </w:pPr>
      <w:rPr>
        <w:rFonts w:ascii="Courier New" w:hAnsi="Courier New" w:cs="Courier New" w:hint="default"/>
      </w:rPr>
    </w:lvl>
    <w:lvl w:ilvl="2" w:tplc="04030005" w:tentative="1">
      <w:start w:val="1"/>
      <w:numFmt w:val="bullet"/>
      <w:lvlText w:val=""/>
      <w:lvlJc w:val="left"/>
      <w:pPr>
        <w:ind w:left="4283" w:hanging="360"/>
      </w:pPr>
      <w:rPr>
        <w:rFonts w:ascii="Wingdings" w:hAnsi="Wingdings" w:hint="default"/>
      </w:rPr>
    </w:lvl>
    <w:lvl w:ilvl="3" w:tplc="04030001" w:tentative="1">
      <w:start w:val="1"/>
      <w:numFmt w:val="bullet"/>
      <w:lvlText w:val=""/>
      <w:lvlJc w:val="left"/>
      <w:pPr>
        <w:ind w:left="5003" w:hanging="360"/>
      </w:pPr>
      <w:rPr>
        <w:rFonts w:ascii="Symbol" w:hAnsi="Symbol" w:hint="default"/>
      </w:rPr>
    </w:lvl>
    <w:lvl w:ilvl="4" w:tplc="04030003" w:tentative="1">
      <w:start w:val="1"/>
      <w:numFmt w:val="bullet"/>
      <w:lvlText w:val="o"/>
      <w:lvlJc w:val="left"/>
      <w:pPr>
        <w:ind w:left="5723" w:hanging="360"/>
      </w:pPr>
      <w:rPr>
        <w:rFonts w:ascii="Courier New" w:hAnsi="Courier New" w:cs="Courier New" w:hint="default"/>
      </w:rPr>
    </w:lvl>
    <w:lvl w:ilvl="5" w:tplc="04030005" w:tentative="1">
      <w:start w:val="1"/>
      <w:numFmt w:val="bullet"/>
      <w:lvlText w:val=""/>
      <w:lvlJc w:val="left"/>
      <w:pPr>
        <w:ind w:left="6443" w:hanging="360"/>
      </w:pPr>
      <w:rPr>
        <w:rFonts w:ascii="Wingdings" w:hAnsi="Wingdings" w:hint="default"/>
      </w:rPr>
    </w:lvl>
    <w:lvl w:ilvl="6" w:tplc="04030001" w:tentative="1">
      <w:start w:val="1"/>
      <w:numFmt w:val="bullet"/>
      <w:lvlText w:val=""/>
      <w:lvlJc w:val="left"/>
      <w:pPr>
        <w:ind w:left="7163" w:hanging="360"/>
      </w:pPr>
      <w:rPr>
        <w:rFonts w:ascii="Symbol" w:hAnsi="Symbol" w:hint="default"/>
      </w:rPr>
    </w:lvl>
    <w:lvl w:ilvl="7" w:tplc="04030003" w:tentative="1">
      <w:start w:val="1"/>
      <w:numFmt w:val="bullet"/>
      <w:lvlText w:val="o"/>
      <w:lvlJc w:val="left"/>
      <w:pPr>
        <w:ind w:left="7883" w:hanging="360"/>
      </w:pPr>
      <w:rPr>
        <w:rFonts w:ascii="Courier New" w:hAnsi="Courier New" w:cs="Courier New" w:hint="default"/>
      </w:rPr>
    </w:lvl>
    <w:lvl w:ilvl="8" w:tplc="04030005" w:tentative="1">
      <w:start w:val="1"/>
      <w:numFmt w:val="bullet"/>
      <w:lvlText w:val=""/>
      <w:lvlJc w:val="left"/>
      <w:pPr>
        <w:ind w:left="8603" w:hanging="360"/>
      </w:pPr>
      <w:rPr>
        <w:rFonts w:ascii="Wingdings" w:hAnsi="Wingdings" w:hint="default"/>
      </w:rPr>
    </w:lvl>
  </w:abstractNum>
  <w:abstractNum w:abstractNumId="14" w15:restartNumberingAfterBreak="0">
    <w:nsid w:val="53B05413"/>
    <w:multiLevelType w:val="hybridMultilevel"/>
    <w:tmpl w:val="32C29108"/>
    <w:lvl w:ilvl="0" w:tplc="04030001">
      <w:start w:val="1"/>
      <w:numFmt w:val="bullet"/>
      <w:lvlText w:val=""/>
      <w:lvlJc w:val="left"/>
      <w:pPr>
        <w:ind w:left="1440" w:hanging="360"/>
      </w:pPr>
      <w:rPr>
        <w:rFonts w:ascii="Symbol" w:hAnsi="Symbol" w:hint="default"/>
      </w:r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5" w15:restartNumberingAfterBreak="0">
    <w:nsid w:val="57592E85"/>
    <w:multiLevelType w:val="hybridMultilevel"/>
    <w:tmpl w:val="D5FA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7" w15:restartNumberingAfterBreak="0">
    <w:nsid w:val="66E34C75"/>
    <w:multiLevelType w:val="hybridMultilevel"/>
    <w:tmpl w:val="B0948CCA"/>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18" w15:restartNumberingAfterBreak="0">
    <w:nsid w:val="699372D4"/>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3DD3268"/>
    <w:multiLevelType w:val="hybridMultilevel"/>
    <w:tmpl w:val="07E058D2"/>
    <w:lvl w:ilvl="0" w:tplc="B6FEE6DC">
      <w:start w:val="1"/>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748B4AE6"/>
    <w:multiLevelType w:val="hybridMultilevel"/>
    <w:tmpl w:val="3EB868B8"/>
    <w:lvl w:ilvl="0" w:tplc="0C0A0001">
      <w:start w:val="1"/>
      <w:numFmt w:val="bullet"/>
      <w:lvlText w:val=""/>
      <w:lvlJc w:val="left"/>
      <w:pPr>
        <w:ind w:left="1812" w:hanging="360"/>
      </w:pPr>
      <w:rPr>
        <w:rFonts w:ascii="Symbol" w:hAnsi="Symbol" w:hint="default"/>
      </w:rPr>
    </w:lvl>
    <w:lvl w:ilvl="1" w:tplc="0C0A0019">
      <w:start w:val="1"/>
      <w:numFmt w:val="lowerLetter"/>
      <w:lvlText w:val="%2."/>
      <w:lvlJc w:val="left"/>
      <w:pPr>
        <w:ind w:left="2532" w:hanging="360"/>
      </w:pPr>
    </w:lvl>
    <w:lvl w:ilvl="2" w:tplc="0C0A001B" w:tentative="1">
      <w:start w:val="1"/>
      <w:numFmt w:val="lowerRoman"/>
      <w:lvlText w:val="%3."/>
      <w:lvlJc w:val="right"/>
      <w:pPr>
        <w:ind w:left="3252" w:hanging="180"/>
      </w:pPr>
    </w:lvl>
    <w:lvl w:ilvl="3" w:tplc="0C0A000F" w:tentative="1">
      <w:start w:val="1"/>
      <w:numFmt w:val="decimal"/>
      <w:lvlText w:val="%4."/>
      <w:lvlJc w:val="left"/>
      <w:pPr>
        <w:ind w:left="3972" w:hanging="360"/>
      </w:pPr>
    </w:lvl>
    <w:lvl w:ilvl="4" w:tplc="0C0A0019" w:tentative="1">
      <w:start w:val="1"/>
      <w:numFmt w:val="lowerLetter"/>
      <w:lvlText w:val="%5."/>
      <w:lvlJc w:val="left"/>
      <w:pPr>
        <w:ind w:left="4692" w:hanging="360"/>
      </w:pPr>
    </w:lvl>
    <w:lvl w:ilvl="5" w:tplc="0C0A001B" w:tentative="1">
      <w:start w:val="1"/>
      <w:numFmt w:val="lowerRoman"/>
      <w:lvlText w:val="%6."/>
      <w:lvlJc w:val="right"/>
      <w:pPr>
        <w:ind w:left="5412" w:hanging="180"/>
      </w:pPr>
    </w:lvl>
    <w:lvl w:ilvl="6" w:tplc="0C0A000F" w:tentative="1">
      <w:start w:val="1"/>
      <w:numFmt w:val="decimal"/>
      <w:lvlText w:val="%7."/>
      <w:lvlJc w:val="left"/>
      <w:pPr>
        <w:ind w:left="6132" w:hanging="360"/>
      </w:pPr>
    </w:lvl>
    <w:lvl w:ilvl="7" w:tplc="0C0A0019" w:tentative="1">
      <w:start w:val="1"/>
      <w:numFmt w:val="lowerLetter"/>
      <w:lvlText w:val="%8."/>
      <w:lvlJc w:val="left"/>
      <w:pPr>
        <w:ind w:left="6852" w:hanging="360"/>
      </w:pPr>
    </w:lvl>
    <w:lvl w:ilvl="8" w:tplc="0C0A001B" w:tentative="1">
      <w:start w:val="1"/>
      <w:numFmt w:val="lowerRoman"/>
      <w:lvlText w:val="%9."/>
      <w:lvlJc w:val="right"/>
      <w:pPr>
        <w:ind w:left="7572" w:hanging="180"/>
      </w:pPr>
    </w:lvl>
  </w:abstractNum>
  <w:abstractNum w:abstractNumId="21" w15:restartNumberingAfterBreak="0">
    <w:nsid w:val="7BF77D3C"/>
    <w:multiLevelType w:val="hybridMultilevel"/>
    <w:tmpl w:val="E7121E5A"/>
    <w:lvl w:ilvl="0" w:tplc="0C0A0017">
      <w:start w:val="1"/>
      <w:numFmt w:val="lowerLetter"/>
      <w:lvlText w:val="%1)"/>
      <w:lvlJc w:val="left"/>
      <w:pPr>
        <w:ind w:left="1452" w:hanging="360"/>
      </w:pPr>
    </w:lvl>
    <w:lvl w:ilvl="1" w:tplc="0C0A0019" w:tentative="1">
      <w:start w:val="1"/>
      <w:numFmt w:val="lowerLetter"/>
      <w:lvlText w:val="%2."/>
      <w:lvlJc w:val="left"/>
      <w:pPr>
        <w:ind w:left="2172" w:hanging="360"/>
      </w:pPr>
    </w:lvl>
    <w:lvl w:ilvl="2" w:tplc="0C0A001B" w:tentative="1">
      <w:start w:val="1"/>
      <w:numFmt w:val="lowerRoman"/>
      <w:lvlText w:val="%3."/>
      <w:lvlJc w:val="right"/>
      <w:pPr>
        <w:ind w:left="2892" w:hanging="180"/>
      </w:pPr>
    </w:lvl>
    <w:lvl w:ilvl="3" w:tplc="0C0A000F" w:tentative="1">
      <w:start w:val="1"/>
      <w:numFmt w:val="decimal"/>
      <w:lvlText w:val="%4."/>
      <w:lvlJc w:val="left"/>
      <w:pPr>
        <w:ind w:left="3612" w:hanging="360"/>
      </w:pPr>
    </w:lvl>
    <w:lvl w:ilvl="4" w:tplc="0C0A0019" w:tentative="1">
      <w:start w:val="1"/>
      <w:numFmt w:val="lowerLetter"/>
      <w:lvlText w:val="%5."/>
      <w:lvlJc w:val="left"/>
      <w:pPr>
        <w:ind w:left="4332" w:hanging="360"/>
      </w:pPr>
    </w:lvl>
    <w:lvl w:ilvl="5" w:tplc="0C0A001B" w:tentative="1">
      <w:start w:val="1"/>
      <w:numFmt w:val="lowerRoman"/>
      <w:lvlText w:val="%6."/>
      <w:lvlJc w:val="right"/>
      <w:pPr>
        <w:ind w:left="5052" w:hanging="180"/>
      </w:pPr>
    </w:lvl>
    <w:lvl w:ilvl="6" w:tplc="0C0A000F" w:tentative="1">
      <w:start w:val="1"/>
      <w:numFmt w:val="decimal"/>
      <w:lvlText w:val="%7."/>
      <w:lvlJc w:val="left"/>
      <w:pPr>
        <w:ind w:left="5772" w:hanging="360"/>
      </w:pPr>
    </w:lvl>
    <w:lvl w:ilvl="7" w:tplc="0C0A0019" w:tentative="1">
      <w:start w:val="1"/>
      <w:numFmt w:val="lowerLetter"/>
      <w:lvlText w:val="%8."/>
      <w:lvlJc w:val="left"/>
      <w:pPr>
        <w:ind w:left="6492" w:hanging="360"/>
      </w:pPr>
    </w:lvl>
    <w:lvl w:ilvl="8" w:tplc="0C0A001B" w:tentative="1">
      <w:start w:val="1"/>
      <w:numFmt w:val="lowerRoman"/>
      <w:lvlText w:val="%9."/>
      <w:lvlJc w:val="right"/>
      <w:pPr>
        <w:ind w:left="7212" w:hanging="180"/>
      </w:pPr>
    </w:lvl>
  </w:abstractNum>
  <w:abstractNum w:abstractNumId="22" w15:restartNumberingAfterBreak="0">
    <w:nsid w:val="7D16775E"/>
    <w:multiLevelType w:val="hybridMultilevel"/>
    <w:tmpl w:val="BC549400"/>
    <w:lvl w:ilvl="0" w:tplc="890AC58A">
      <w:start w:val="3"/>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10"/>
  </w:num>
  <w:num w:numId="2">
    <w:abstractNumId w:val="11"/>
  </w:num>
  <w:num w:numId="3">
    <w:abstractNumId w:val="16"/>
  </w:num>
  <w:num w:numId="4">
    <w:abstractNumId w:val="12"/>
  </w:num>
  <w:num w:numId="5">
    <w:abstractNumId w:val="13"/>
  </w:num>
  <w:num w:numId="6">
    <w:abstractNumId w:val="8"/>
  </w:num>
  <w:num w:numId="7">
    <w:abstractNumId w:val="3"/>
  </w:num>
  <w:num w:numId="8">
    <w:abstractNumId w:val="14"/>
  </w:num>
  <w:num w:numId="9">
    <w:abstractNumId w:val="23"/>
  </w:num>
  <w:num w:numId="10">
    <w:abstractNumId w:val="0"/>
  </w:num>
  <w:num w:numId="11">
    <w:abstractNumId w:val="21"/>
  </w:num>
  <w:num w:numId="12">
    <w:abstractNumId w:val="15"/>
  </w:num>
  <w:num w:numId="13">
    <w:abstractNumId w:val="19"/>
  </w:num>
  <w:num w:numId="14">
    <w:abstractNumId w:val="7"/>
  </w:num>
  <w:num w:numId="15">
    <w:abstractNumId w:val="18"/>
  </w:num>
  <w:num w:numId="16">
    <w:abstractNumId w:val="4"/>
  </w:num>
  <w:num w:numId="17">
    <w:abstractNumId w:val="9"/>
  </w:num>
  <w:num w:numId="18">
    <w:abstractNumId w:val="1"/>
  </w:num>
  <w:num w:numId="19">
    <w:abstractNumId w:val="22"/>
  </w:num>
  <w:num w:numId="20">
    <w:abstractNumId w:val="20"/>
  </w:num>
  <w:num w:numId="21">
    <w:abstractNumId w:val="5"/>
  </w:num>
  <w:num w:numId="22">
    <w:abstractNumId w:val="6"/>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C4"/>
    <w:rsid w:val="00090625"/>
    <w:rsid w:val="000A763C"/>
    <w:rsid w:val="000C3FF9"/>
    <w:rsid w:val="000D3BE9"/>
    <w:rsid w:val="00103983"/>
    <w:rsid w:val="001240CD"/>
    <w:rsid w:val="001C3924"/>
    <w:rsid w:val="00290CD0"/>
    <w:rsid w:val="002919C0"/>
    <w:rsid w:val="002A55BC"/>
    <w:rsid w:val="002B0B42"/>
    <w:rsid w:val="00303DFC"/>
    <w:rsid w:val="00306630"/>
    <w:rsid w:val="00334AC2"/>
    <w:rsid w:val="00380F14"/>
    <w:rsid w:val="003C2AC2"/>
    <w:rsid w:val="003F5DEF"/>
    <w:rsid w:val="00444925"/>
    <w:rsid w:val="004832FC"/>
    <w:rsid w:val="004A016E"/>
    <w:rsid w:val="005C6571"/>
    <w:rsid w:val="00603926"/>
    <w:rsid w:val="00620204"/>
    <w:rsid w:val="00620ECA"/>
    <w:rsid w:val="00670FBB"/>
    <w:rsid w:val="0067494E"/>
    <w:rsid w:val="006F4124"/>
    <w:rsid w:val="00722BD1"/>
    <w:rsid w:val="007441E9"/>
    <w:rsid w:val="007671C1"/>
    <w:rsid w:val="00782824"/>
    <w:rsid w:val="007A37AF"/>
    <w:rsid w:val="008E5B9B"/>
    <w:rsid w:val="00961757"/>
    <w:rsid w:val="009763AA"/>
    <w:rsid w:val="00977013"/>
    <w:rsid w:val="00985BF4"/>
    <w:rsid w:val="00991377"/>
    <w:rsid w:val="009A2A0C"/>
    <w:rsid w:val="00A05C65"/>
    <w:rsid w:val="00A1047B"/>
    <w:rsid w:val="00A13EA6"/>
    <w:rsid w:val="00A33F9C"/>
    <w:rsid w:val="00A82214"/>
    <w:rsid w:val="00A846CA"/>
    <w:rsid w:val="00A97273"/>
    <w:rsid w:val="00B075DF"/>
    <w:rsid w:val="00B56B2B"/>
    <w:rsid w:val="00B84EEB"/>
    <w:rsid w:val="00BC532D"/>
    <w:rsid w:val="00BD5EE6"/>
    <w:rsid w:val="00BD6FDF"/>
    <w:rsid w:val="00C35AEF"/>
    <w:rsid w:val="00C43746"/>
    <w:rsid w:val="00C65EC4"/>
    <w:rsid w:val="00C7746F"/>
    <w:rsid w:val="00C86A56"/>
    <w:rsid w:val="00CC695E"/>
    <w:rsid w:val="00CD70EE"/>
    <w:rsid w:val="00D23A6C"/>
    <w:rsid w:val="00D32DEA"/>
    <w:rsid w:val="00D41DD2"/>
    <w:rsid w:val="00E51F7A"/>
    <w:rsid w:val="00E64B2F"/>
    <w:rsid w:val="00E75B58"/>
    <w:rsid w:val="00EA59F0"/>
    <w:rsid w:val="00EB6EAD"/>
    <w:rsid w:val="00F2493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56496"/>
  <w15:chartTrackingRefBased/>
  <w15:docId w15:val="{3CD41919-4D00-463D-B94D-EB15B7CF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924"/>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65EC4"/>
    <w:pPr>
      <w:autoSpaceDE w:val="0"/>
      <w:autoSpaceDN w:val="0"/>
      <w:adjustRightInd w:val="0"/>
      <w:spacing w:after="0" w:line="240" w:lineRule="auto"/>
    </w:pPr>
    <w:rPr>
      <w:rFonts w:ascii="Arial" w:hAnsi="Arial" w:cs="Arial"/>
      <w:color w:val="000000"/>
      <w:sz w:val="24"/>
      <w:szCs w:val="24"/>
    </w:rPr>
  </w:style>
  <w:style w:type="paragraph" w:customStyle="1" w:styleId="Pargrafdellista1">
    <w:name w:val="Paràgraf de llista1"/>
    <w:basedOn w:val="Normal"/>
    <w:qFormat/>
    <w:rsid w:val="001C3924"/>
    <w:pPr>
      <w:ind w:left="720"/>
    </w:pPr>
    <w:rPr>
      <w:rFonts w:ascii="Calibri" w:eastAsia="Calibri" w:hAnsi="Calibri"/>
      <w:sz w:val="22"/>
      <w:szCs w:val="22"/>
      <w:lang w:val="es-ES"/>
    </w:rPr>
  </w:style>
  <w:style w:type="paragraph" w:styleId="Prrafodelista">
    <w:name w:val="List Paragraph"/>
    <w:basedOn w:val="Normal"/>
    <w:link w:val="PrrafodelistaCar"/>
    <w:uiPriority w:val="34"/>
    <w:qFormat/>
    <w:rsid w:val="001C3924"/>
    <w:pPr>
      <w:ind w:left="708"/>
    </w:pPr>
  </w:style>
  <w:style w:type="character" w:styleId="Hipervnculo">
    <w:name w:val="Hyperlink"/>
    <w:basedOn w:val="Fuentedeprrafopredeter"/>
    <w:uiPriority w:val="99"/>
    <w:unhideWhenUsed/>
    <w:rsid w:val="00290CD0"/>
    <w:rPr>
      <w:color w:val="0563C1" w:themeColor="hyperlink"/>
      <w:u w:val="single"/>
    </w:rPr>
  </w:style>
  <w:style w:type="paragraph" w:customStyle="1" w:styleId="Textolegal">
    <w:name w:val="Texto legal"/>
    <w:basedOn w:val="Normal"/>
    <w:link w:val="TextolegalCar"/>
    <w:rsid w:val="00290CD0"/>
    <w:pPr>
      <w:pBdr>
        <w:top w:val="single" w:sz="4" w:space="1" w:color="auto"/>
        <w:left w:val="single" w:sz="4" w:space="4" w:color="auto"/>
        <w:bottom w:val="single" w:sz="4" w:space="1" w:color="auto"/>
        <w:right w:val="single" w:sz="4" w:space="4" w:color="auto"/>
      </w:pBdr>
      <w:jc w:val="both"/>
    </w:pPr>
    <w:rPr>
      <w:rFonts w:ascii="NovareseITCTT" w:hAnsi="NovareseITCTT"/>
      <w:sz w:val="21"/>
      <w:szCs w:val="24"/>
      <w:lang w:val="es-ES"/>
    </w:rPr>
  </w:style>
  <w:style w:type="character" w:customStyle="1" w:styleId="TextolegalCar">
    <w:name w:val="Texto legal Car"/>
    <w:link w:val="Textolegal"/>
    <w:rsid w:val="00290CD0"/>
    <w:rPr>
      <w:rFonts w:ascii="NovareseITCTT" w:eastAsia="Times New Roman" w:hAnsi="NovareseITCTT" w:cs="Times New Roman"/>
      <w:sz w:val="21"/>
      <w:szCs w:val="24"/>
      <w:lang w:val="es-ES" w:eastAsia="es-ES"/>
    </w:rPr>
  </w:style>
  <w:style w:type="character" w:customStyle="1" w:styleId="PrrafodelistaCar">
    <w:name w:val="Párrafo de lista Car"/>
    <w:basedOn w:val="Fuentedeprrafopredeter"/>
    <w:link w:val="Prrafodelista"/>
    <w:uiPriority w:val="34"/>
    <w:rsid w:val="005C6571"/>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webSettings" Target="webSettings.xml"/>
	<Relationship Id="rId13" Type="http://schemas.openxmlformats.org/officeDocument/2006/relationships/hyperlink" Target="http://?" TargetMode="Externa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hyperlink" Target="http://?" TargetMode="External"/>
	<Relationship Id="rId17" Type="http://schemas.openxmlformats.org/officeDocument/2006/relationships/theme" Target="theme/theme1.xml"/>
	<Relationship Id="rId2" Type="http://schemas.openxmlformats.org/officeDocument/2006/relationships/customXml" Target="../customXml/item2.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yperlink" Target="http://?" TargetMode="External"/>
	<Relationship Id="rId5" Type="http://schemas.openxmlformats.org/officeDocument/2006/relationships/numbering" Target="numbering.xml"/>
	<Relationship Id="rId15" Type="http://schemas.openxmlformats.org/officeDocument/2006/relationships/hyperlink" Target="http://?" TargetMode="External"/>
	<Relationship Id="rId10" Type="http://schemas.openxmlformats.org/officeDocument/2006/relationships/hyperlink" Target="http://?" TargetMode="External"/>
	<Relationship Id="rId4" Type="http://schemas.openxmlformats.org/officeDocument/2006/relationships/customXml" Target="../customXml/item4.xml"/>
	<Relationship Id="rId9" Type="http://schemas.openxmlformats.org/officeDocument/2006/relationships/hyperlink" Target="http://?" TargetMode="External"/>
	<Relationship Id="rId14" Type="http://schemas.openxmlformats.org/officeDocument/2006/relationships/hyperlink" Target="http://?" TargetMode="Externa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464DZQEW6WJR-373865134-1010118</_dlc_DocId>
    <_dlc_DocIdUrl xmlns="3ea03929-fffa-4420-b641-51a467d71321">
      <Url>https://consorciorg.sharepoint.com/sites/ARXIU/_layouts/15/DocIdRedir.aspx?ID=464DZQEW6WJR-373865134-1010118</Url>
      <Description>464DZQEW6WJR-373865134-1010118</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CD5BC8-BE59-48C5-ACD5-487E4E749AC5}">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9597665a-92a7-483f-88ba-7b1fdf7d8c07"/>
    <ds:schemaRef ds:uri="3ea03929-fffa-4420-b641-51a467d71321"/>
    <ds:schemaRef ds:uri="http://schemas.microsoft.com/office/2006/documentManagement/types"/>
    <ds:schemaRef ds:uri="http://purl.org/dc/terms/"/>
    <ds:schemaRef ds:uri="http://www.w3.org/XML/1998/namespace"/>
  </ds:schemaRefs>
</ds:datastoreItem>
</file>

<file path=customXml/itemProps2.xml><?xml version="1.0" encoding="utf-8"?>
<ds:datastoreItem xmlns:ds="http://schemas.openxmlformats.org/officeDocument/2006/customXml" ds:itemID="{D76F5371-CE67-4FD0-9EB8-8FFB884206BC}">
  <ds:schemaRefs>
    <ds:schemaRef ds:uri="http://schemas.microsoft.com/sharepoint/v3/contenttype/forms"/>
  </ds:schemaRefs>
</ds:datastoreItem>
</file>

<file path=customXml/itemProps3.xml><?xml version="1.0" encoding="utf-8"?>
<ds:datastoreItem xmlns:ds="http://schemas.openxmlformats.org/officeDocument/2006/customXml" ds:itemID="{124C94CD-E047-4EFD-A39D-B11899CADC45}">
  <ds:schemaRefs>
    <ds:schemaRef ds:uri="http://schemas.microsoft.com/sharepoint/events"/>
  </ds:schemaRefs>
</ds:datastoreItem>
</file>

<file path=customXml/itemProps4.xml><?xml version="1.0" encoding="utf-8"?>
<ds:datastoreItem xmlns:ds="http://schemas.openxmlformats.org/officeDocument/2006/customXml" ds:itemID="{8B4FF9E5-36BA-41C4-AF23-EAA8CEC75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2778</Words>
  <Characters>15836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Sans</dc:creator>
  <cp:keywords/>
  <dc:description/>
  <cp:lastModifiedBy>Vilriales Alabarce, Maria Dolores</cp:lastModifiedBy>
  <cp:revision>4</cp:revision>
  <dcterms:created xsi:type="dcterms:W3CDTF">2025-04-17T16:43:00Z</dcterms:created>
  <dcterms:modified xsi:type="dcterms:W3CDTF">2025-10-10T07:01:00Z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Order">
    <vt:r8>49451800</vt:r8>
  </property>
  <property fmtid="{D5CDD505-2E9C-101B-9397-08002B2CF9AE}" pid="4" name="_dlc_DocIdItemGuid">
    <vt:lpwstr>1c51e4b6-84a7-4b26-969c-07c23910c0d1</vt:lpwstr>
  </property>
  <property fmtid="{D5CDD505-2E9C-101B-9397-08002B2CF9AE}" pid="5" name="MediaServiceImageTags">
    <vt:lpwstr/>
  </property>
</Properties>
</file>